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3538B1">
        <w:rPr>
          <w:rFonts w:ascii="Times New Roman" w:hAnsi="Times New Roman" w:cs="Times New Roman"/>
          <w:sz w:val="20"/>
        </w:rPr>
        <w:t>11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0E46C6" w:rsidRPr="009A745C">
        <w:rPr>
          <w:rFonts w:ascii="Times New Roman" w:hAnsi="Times New Roman" w:cs="Times New Roman"/>
          <w:noProof/>
          <w:sz w:val="22"/>
        </w:rPr>
        <w:t>2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3538B1" w:rsidRPr="003538B1" w:rsidRDefault="003538B1" w:rsidP="003538B1">
      <w:pPr>
        <w:pStyle w:val="NormalWeb"/>
        <w:spacing w:before="0" w:beforeAutospacing="0" w:after="0" w:afterAutospacing="0"/>
        <w:jc w:val="center"/>
        <w:rPr>
          <w:b/>
          <w:sz w:val="44"/>
          <w:szCs w:val="44"/>
        </w:rPr>
      </w:pPr>
      <w:r w:rsidRPr="003538B1">
        <w:rPr>
          <w:b/>
          <w:sz w:val="44"/>
          <w:szCs w:val="44"/>
        </w:rPr>
        <w:t>KAYMALAR, TAKILMALAR ve DÜŞMELER</w:t>
      </w:r>
    </w:p>
    <w:p w:rsidR="003538B1" w:rsidRPr="00CC3BA0" w:rsidRDefault="003538B1" w:rsidP="003538B1">
      <w:pPr>
        <w:pStyle w:val="BodyText"/>
        <w:spacing w:before="12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Bu kazaların büyük çoğunluğunu yüksekten düşmeden dolayı gerçekleşen kazalar değil, yatay zemin üzerindeki kaymalar, takılmalar sonucu meydana gelen yaralanmalardır. </w:t>
      </w:r>
    </w:p>
    <w:p w:rsidR="003538B1" w:rsidRPr="00CC3BA0" w:rsidRDefault="003538B1" w:rsidP="003538B1">
      <w:pPr>
        <w:pStyle w:val="BodyText"/>
        <w:spacing w:before="120"/>
        <w:jc w:val="both"/>
        <w:rPr>
          <w:b/>
          <w:szCs w:val="24"/>
          <w:u w:val="single"/>
          <w:lang w:val="tr-TR"/>
        </w:rPr>
      </w:pPr>
      <w:r w:rsidRPr="00CC3BA0">
        <w:rPr>
          <w:b/>
          <w:szCs w:val="24"/>
          <w:u w:val="single"/>
          <w:lang w:val="tr-TR"/>
        </w:rPr>
        <w:t>Kayma</w:t>
      </w:r>
    </w:p>
    <w:p w:rsidR="003538B1" w:rsidRPr="00CC3BA0" w:rsidRDefault="003538B1" w:rsidP="003538B1">
      <w:pPr>
        <w:pStyle w:val="BodyText"/>
        <w:spacing w:before="12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>Kaymalara neden olan faktörler:</w:t>
      </w:r>
    </w:p>
    <w:p w:rsidR="003538B1" w:rsidRPr="00CC3BA0" w:rsidRDefault="003538B1" w:rsidP="003538B1">
      <w:pPr>
        <w:pStyle w:val="BodyText"/>
        <w:numPr>
          <w:ilvl w:val="0"/>
          <w:numId w:val="6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>Islak veya yağ dökülmüş zeminler</w:t>
      </w:r>
    </w:p>
    <w:p w:rsidR="003538B1" w:rsidRPr="00CC3BA0" w:rsidRDefault="003538B1" w:rsidP="003538B1">
      <w:pPr>
        <w:pStyle w:val="BodyText"/>
        <w:numPr>
          <w:ilvl w:val="0"/>
          <w:numId w:val="6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>Dökülmüş sıvılar</w:t>
      </w:r>
    </w:p>
    <w:p w:rsidR="003538B1" w:rsidRPr="00CC3BA0" w:rsidRDefault="003538B1" w:rsidP="003538B1">
      <w:pPr>
        <w:pStyle w:val="BodyText"/>
        <w:numPr>
          <w:ilvl w:val="0"/>
          <w:numId w:val="6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>Buz, kar veya çamur</w:t>
      </w:r>
    </w:p>
    <w:p w:rsidR="003538B1" w:rsidRPr="00CC3BA0" w:rsidRDefault="003538B1" w:rsidP="003538B1">
      <w:pPr>
        <w:pStyle w:val="BodyText"/>
        <w:numPr>
          <w:ilvl w:val="0"/>
          <w:numId w:val="6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>Kaymaya müsait zeminler üzerinde,</w:t>
      </w:r>
    </w:p>
    <w:p w:rsidR="003538B1" w:rsidRPr="00CC3BA0" w:rsidRDefault="003538B1" w:rsidP="003538B1">
      <w:pPr>
        <w:pStyle w:val="BodyText"/>
        <w:spacing w:before="12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>Kaymalar gerçekleşebilir.</w:t>
      </w:r>
    </w:p>
    <w:p w:rsidR="003538B1" w:rsidRDefault="003538B1" w:rsidP="003538B1">
      <w:pPr>
        <w:pStyle w:val="BodyText"/>
        <w:spacing w:before="120"/>
        <w:jc w:val="both"/>
        <w:rPr>
          <w:b/>
          <w:szCs w:val="24"/>
          <w:u w:val="single"/>
          <w:lang w:val="tr-TR"/>
        </w:rPr>
      </w:pPr>
    </w:p>
    <w:p w:rsidR="003538B1" w:rsidRPr="00CC3BA0" w:rsidRDefault="003538B1" w:rsidP="003538B1">
      <w:pPr>
        <w:pStyle w:val="BodyText"/>
        <w:spacing w:before="120"/>
        <w:jc w:val="both"/>
        <w:rPr>
          <w:b/>
          <w:szCs w:val="24"/>
          <w:u w:val="single"/>
          <w:lang w:val="tr-TR"/>
        </w:rPr>
      </w:pPr>
      <w:r w:rsidRPr="00CC3BA0">
        <w:rPr>
          <w:b/>
          <w:szCs w:val="24"/>
          <w:u w:val="single"/>
          <w:lang w:val="tr-TR"/>
        </w:rPr>
        <w:t>Takılmalar</w:t>
      </w:r>
    </w:p>
    <w:p w:rsidR="003538B1" w:rsidRPr="00CC3BA0" w:rsidRDefault="003538B1" w:rsidP="003538B1">
      <w:pPr>
        <w:pStyle w:val="BodyText"/>
        <w:spacing w:before="12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>Takılmalar bir şeye çarparak dengeyi kaybedince meydana gelir. Takılmaya neden olan faktörler:</w:t>
      </w:r>
    </w:p>
    <w:p w:rsidR="003538B1" w:rsidRPr="00CC3BA0" w:rsidRDefault="003538B1" w:rsidP="003538B1">
      <w:pPr>
        <w:pStyle w:val="BodyText"/>
        <w:numPr>
          <w:ilvl w:val="0"/>
          <w:numId w:val="7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Görüşün kısıtlı olduğu durumlar </w:t>
      </w:r>
    </w:p>
    <w:p w:rsidR="003538B1" w:rsidRPr="00CC3BA0" w:rsidRDefault="003538B1" w:rsidP="003538B1">
      <w:pPr>
        <w:pStyle w:val="BodyText"/>
        <w:numPr>
          <w:ilvl w:val="0"/>
          <w:numId w:val="7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Yetersiz aydınlatma  </w:t>
      </w:r>
    </w:p>
    <w:p w:rsidR="003538B1" w:rsidRPr="00CC3BA0" w:rsidRDefault="003538B1" w:rsidP="003538B1">
      <w:pPr>
        <w:pStyle w:val="BodyText"/>
        <w:numPr>
          <w:ilvl w:val="0"/>
          <w:numId w:val="7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>Döküntü veya dağınık malzemeler</w:t>
      </w:r>
    </w:p>
    <w:p w:rsidR="003538B1" w:rsidRPr="00CC3BA0" w:rsidRDefault="003538B1" w:rsidP="003538B1">
      <w:pPr>
        <w:pStyle w:val="BodyText"/>
        <w:numPr>
          <w:ilvl w:val="0"/>
          <w:numId w:val="7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Zemin yüzeyinin düzgün olmaması </w:t>
      </w:r>
    </w:p>
    <w:p w:rsidR="003538B1" w:rsidRPr="00CC3BA0" w:rsidRDefault="003538B1" w:rsidP="003538B1">
      <w:pPr>
        <w:pStyle w:val="BodyText"/>
        <w:numPr>
          <w:ilvl w:val="0"/>
          <w:numId w:val="7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>Dağınık haldeki kablolar</w:t>
      </w:r>
    </w:p>
    <w:p w:rsidR="003538B1" w:rsidRPr="00CC3BA0" w:rsidRDefault="003538B1" w:rsidP="003538B1">
      <w:pPr>
        <w:pStyle w:val="BodyText"/>
        <w:spacing w:before="120"/>
        <w:jc w:val="both"/>
        <w:rPr>
          <w:szCs w:val="24"/>
          <w:lang w:val="tr-TR"/>
        </w:rPr>
      </w:pPr>
    </w:p>
    <w:p w:rsidR="003538B1" w:rsidRPr="00CC3BA0" w:rsidRDefault="003538B1" w:rsidP="003538B1">
      <w:pPr>
        <w:pStyle w:val="BodyText"/>
        <w:spacing w:before="120"/>
        <w:jc w:val="both"/>
        <w:rPr>
          <w:szCs w:val="24"/>
          <w:lang w:val="tr-TR"/>
        </w:rPr>
      </w:pPr>
      <w:r w:rsidRPr="00CC3BA0">
        <w:rPr>
          <w:b/>
          <w:szCs w:val="24"/>
          <w:u w:val="single"/>
          <w:lang w:val="tr-TR"/>
        </w:rPr>
        <w:t>İş yeri düzeni</w:t>
      </w:r>
      <w:r w:rsidRPr="00CC3BA0">
        <w:rPr>
          <w:szCs w:val="24"/>
          <w:lang w:val="tr-TR"/>
        </w:rPr>
        <w:t xml:space="preserve"> </w:t>
      </w:r>
    </w:p>
    <w:p w:rsidR="003538B1" w:rsidRPr="00CC3BA0" w:rsidRDefault="003538B1" w:rsidP="003538B1">
      <w:pPr>
        <w:pStyle w:val="BodyText"/>
        <w:numPr>
          <w:ilvl w:val="0"/>
          <w:numId w:val="8"/>
        </w:numPr>
        <w:tabs>
          <w:tab w:val="clear" w:pos="720"/>
          <w:tab w:val="num" w:pos="0"/>
          <w:tab w:val="left" w:pos="142"/>
        </w:tabs>
        <w:spacing w:before="120"/>
        <w:ind w:left="0" w:firstLine="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>Sıvı düküntülerinin olduğu yerleri işaretleyin ve hemen temizleyin.</w:t>
      </w:r>
    </w:p>
    <w:p w:rsidR="003538B1" w:rsidRPr="00CC3BA0" w:rsidRDefault="003538B1" w:rsidP="003538B1">
      <w:pPr>
        <w:pStyle w:val="BodyText"/>
        <w:numPr>
          <w:ilvl w:val="0"/>
          <w:numId w:val="8"/>
        </w:numPr>
        <w:tabs>
          <w:tab w:val="clear" w:pos="720"/>
          <w:tab w:val="num" w:pos="0"/>
          <w:tab w:val="left" w:pos="142"/>
          <w:tab w:val="left" w:pos="851"/>
        </w:tabs>
        <w:spacing w:before="120"/>
        <w:ind w:left="0" w:firstLine="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Geçitlerde bulunan engelleyici eşyaları kaldırın ve süpürün. </w:t>
      </w:r>
    </w:p>
    <w:p w:rsidR="003538B1" w:rsidRPr="00CC3BA0" w:rsidRDefault="003538B1" w:rsidP="003538B1">
      <w:pPr>
        <w:pStyle w:val="BodyText"/>
        <w:numPr>
          <w:ilvl w:val="0"/>
          <w:numId w:val="8"/>
        </w:numPr>
        <w:tabs>
          <w:tab w:val="clear" w:pos="720"/>
          <w:tab w:val="num" w:pos="0"/>
          <w:tab w:val="left" w:pos="142"/>
        </w:tabs>
        <w:spacing w:before="120"/>
        <w:ind w:left="0" w:firstLine="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Kabloları uzaklaştırın veya üzerlerini güvenli bir şekilde örtün. </w:t>
      </w:r>
    </w:p>
    <w:p w:rsidR="003538B1" w:rsidRPr="00CC3BA0" w:rsidRDefault="003538B1" w:rsidP="003538B1">
      <w:pPr>
        <w:pStyle w:val="BodyText"/>
        <w:spacing w:before="120"/>
        <w:ind w:left="60" w:right="138"/>
        <w:jc w:val="both"/>
        <w:rPr>
          <w:b/>
          <w:szCs w:val="24"/>
          <w:u w:val="single"/>
          <w:lang w:val="tr-TR"/>
        </w:rPr>
      </w:pPr>
      <w:r w:rsidRPr="00CC3BA0">
        <w:rPr>
          <w:b/>
          <w:szCs w:val="24"/>
          <w:u w:val="single"/>
          <w:lang w:val="tr-TR"/>
        </w:rPr>
        <w:t xml:space="preserve"> </w:t>
      </w:r>
    </w:p>
    <w:p w:rsidR="003538B1" w:rsidRPr="00CC3BA0" w:rsidRDefault="003538B1" w:rsidP="003538B1">
      <w:pPr>
        <w:pStyle w:val="BodyText"/>
        <w:spacing w:before="120"/>
        <w:ind w:left="60" w:right="138"/>
        <w:jc w:val="both"/>
        <w:rPr>
          <w:szCs w:val="24"/>
          <w:lang w:val="tr-TR"/>
        </w:rPr>
      </w:pPr>
      <w:r w:rsidRPr="00CC3BA0">
        <w:rPr>
          <w:b/>
          <w:szCs w:val="24"/>
          <w:u w:val="single"/>
          <w:lang w:val="tr-TR"/>
        </w:rPr>
        <w:t>Ayakkabı</w:t>
      </w:r>
      <w:r w:rsidRPr="00CC3BA0">
        <w:rPr>
          <w:szCs w:val="24"/>
          <w:lang w:val="tr-TR"/>
        </w:rPr>
        <w:t xml:space="preserve"> –  </w:t>
      </w:r>
    </w:p>
    <w:p w:rsidR="005E6392" w:rsidRPr="003538B1" w:rsidRDefault="003538B1" w:rsidP="003538B1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 w:rsidRPr="003538B1">
        <w:rPr>
          <w:rFonts w:ascii="Times New Roman" w:hAnsi="Times New Roman" w:cs="Times New Roman"/>
        </w:rPr>
        <w:t xml:space="preserve">Kaygan zeminlerde uygun ayakkabılar giymek gerekiyor ve kendi işinize özel olarak üretilmiş ayakkabı kullanmanız tavsiye edilir. </w:t>
      </w:r>
      <w:r w:rsidR="005E6392" w:rsidRPr="003538B1"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5E6392" w:rsidP="005E6392">
      <w:pPr>
        <w:pStyle w:val="Header"/>
        <w:rPr>
          <w:rFonts w:ascii="Times New Roman" w:hAnsi="Times New Roman" w:cs="Times New Roman"/>
          <w:sz w:val="16"/>
          <w:szCs w:val="18"/>
        </w:rPr>
      </w:pPr>
      <w:bookmarkStart w:id="0" w:name="_GoBack"/>
      <w:r w:rsidRPr="009A745C">
        <w:rPr>
          <w:rFonts w:ascii="Times New Roman" w:hAnsi="Times New Roman" w:cs="Times New Roman"/>
          <w:sz w:val="20"/>
        </w:rPr>
        <w:t xml:space="preserve">No:  </w:t>
      </w:r>
      <w:r w:rsidR="003538B1" w:rsidRPr="009A745C">
        <w:rPr>
          <w:rFonts w:ascii="Times New Roman" w:hAnsi="Times New Roman" w:cs="Times New Roman"/>
          <w:sz w:val="20"/>
        </w:rPr>
        <w:t>11</w:t>
      </w:r>
      <w:r w:rsidRPr="009A745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</w:t>
      </w:r>
      <w:r w:rsidRPr="009A745C">
        <w:rPr>
          <w:rFonts w:ascii="Times New Roman" w:hAnsi="Times New Roman" w:cs="Times New Roman"/>
          <w:sz w:val="20"/>
        </w:rPr>
        <w:tab/>
      </w:r>
      <w:r w:rsidR="0040245F" w:rsidRPr="009A745C">
        <w:rPr>
          <w:rFonts w:ascii="Times New Roman" w:hAnsi="Times New Roman" w:cs="Times New Roman"/>
          <w:sz w:val="20"/>
        </w:rPr>
        <w:tab/>
        <w:t xml:space="preserve">    </w:t>
      </w:r>
      <w:r w:rsidRPr="009A745C">
        <w:rPr>
          <w:rFonts w:ascii="Times New Roman" w:hAnsi="Times New Roman" w:cs="Times New Roman"/>
          <w:sz w:val="20"/>
        </w:rPr>
        <w:t xml:space="preserve">  Sayfa No: </w:t>
      </w:r>
      <w:r w:rsidRPr="009A745C">
        <w:rPr>
          <w:rFonts w:ascii="Times New Roman" w:hAnsi="Times New Roman" w:cs="Times New Roman"/>
          <w:sz w:val="20"/>
        </w:rPr>
        <w:fldChar w:fldCharType="begin"/>
      </w:r>
      <w:r w:rsidRPr="009A745C">
        <w:rPr>
          <w:rFonts w:ascii="Times New Roman" w:hAnsi="Times New Roman" w:cs="Times New Roman"/>
          <w:sz w:val="20"/>
        </w:rPr>
        <w:instrText xml:space="preserve"> PAGE   \* MERGEFORMAT </w:instrText>
      </w:r>
      <w:r w:rsidRPr="009A745C">
        <w:rPr>
          <w:rFonts w:ascii="Times New Roman" w:hAnsi="Times New Roman" w:cs="Times New Roman"/>
          <w:sz w:val="20"/>
        </w:rPr>
        <w:fldChar w:fldCharType="separate"/>
      </w:r>
      <w:r w:rsidRPr="009A745C">
        <w:rPr>
          <w:rFonts w:ascii="Times New Roman" w:hAnsi="Times New Roman" w:cs="Times New Roman"/>
          <w:noProof/>
          <w:sz w:val="20"/>
        </w:rPr>
        <w:t>2</w:t>
      </w:r>
      <w:r w:rsidRPr="009A745C">
        <w:rPr>
          <w:rFonts w:ascii="Times New Roman" w:hAnsi="Times New Roman" w:cs="Times New Roman"/>
          <w:noProof/>
          <w:sz w:val="20"/>
        </w:rPr>
        <w:fldChar w:fldCharType="end"/>
      </w:r>
      <w:r w:rsidRPr="009A745C">
        <w:rPr>
          <w:rFonts w:ascii="Times New Roman" w:hAnsi="Times New Roman" w:cs="Times New Roman"/>
          <w:noProof/>
          <w:sz w:val="20"/>
        </w:rPr>
        <w:t>/</w:t>
      </w:r>
      <w:r w:rsidR="000E46C6" w:rsidRPr="009A745C">
        <w:rPr>
          <w:rFonts w:ascii="Times New Roman" w:hAnsi="Times New Roman" w:cs="Times New Roman"/>
          <w:noProof/>
          <w:sz w:val="20"/>
        </w:rPr>
        <w:t>2</w:t>
      </w:r>
      <w:r w:rsidRPr="009A745C">
        <w:rPr>
          <w:rFonts w:ascii="Times New Roman" w:hAnsi="Times New Roman" w:cs="Times New Roman"/>
          <w:sz w:val="20"/>
        </w:rPr>
        <w:t xml:space="preserve">                           </w:t>
      </w:r>
      <w:bookmarkEnd w:id="0"/>
      <w:r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</w:t>
      </w:r>
    </w:p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3538B1" w:rsidRPr="00CC3BA0" w:rsidRDefault="003538B1" w:rsidP="003538B1">
      <w:pPr>
        <w:pStyle w:val="BodyText"/>
        <w:spacing w:before="120"/>
        <w:ind w:left="60" w:right="138"/>
        <w:jc w:val="both"/>
        <w:rPr>
          <w:b/>
          <w:szCs w:val="24"/>
          <w:u w:val="single"/>
          <w:lang w:val="tr-TR"/>
        </w:rPr>
      </w:pPr>
      <w:r w:rsidRPr="00CC3BA0">
        <w:rPr>
          <w:b/>
          <w:szCs w:val="24"/>
          <w:u w:val="single"/>
          <w:lang w:val="tr-TR"/>
        </w:rPr>
        <w:t>Siz Ne Gibi Önlemler Alabilirsiniz?</w:t>
      </w:r>
    </w:p>
    <w:p w:rsidR="003538B1" w:rsidRPr="00CC3BA0" w:rsidRDefault="003538B1" w:rsidP="003538B1">
      <w:pPr>
        <w:pStyle w:val="BodyText"/>
        <w:spacing w:before="120"/>
        <w:ind w:left="60" w:right="138"/>
        <w:jc w:val="both"/>
        <w:rPr>
          <w:b/>
          <w:szCs w:val="24"/>
          <w:u w:val="single"/>
          <w:lang w:val="tr-TR"/>
        </w:rPr>
      </w:pPr>
    </w:p>
    <w:p w:rsidR="003538B1" w:rsidRPr="00CC3BA0" w:rsidRDefault="003538B1" w:rsidP="003538B1">
      <w:pPr>
        <w:pStyle w:val="BodyText"/>
        <w:numPr>
          <w:ilvl w:val="0"/>
          <w:numId w:val="9"/>
        </w:numPr>
        <w:tabs>
          <w:tab w:val="clear" w:pos="825"/>
          <w:tab w:val="num" w:pos="0"/>
          <w:tab w:val="left" w:pos="142"/>
        </w:tabs>
        <w:spacing w:before="120"/>
        <w:ind w:left="0" w:right="138" w:firstLine="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Dikkatli olun. </w:t>
      </w:r>
    </w:p>
    <w:p w:rsidR="003538B1" w:rsidRPr="00CC3BA0" w:rsidRDefault="003538B1" w:rsidP="003538B1">
      <w:pPr>
        <w:pStyle w:val="BodyText"/>
        <w:numPr>
          <w:ilvl w:val="0"/>
          <w:numId w:val="9"/>
        </w:numPr>
        <w:tabs>
          <w:tab w:val="clear" w:pos="825"/>
          <w:tab w:val="num" w:pos="0"/>
          <w:tab w:val="left" w:pos="142"/>
        </w:tabs>
        <w:spacing w:before="120"/>
        <w:ind w:left="0" w:right="138" w:firstLine="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Yürüyüş şeklinizi zemine ve yapacağınız işe göre ayarlayın. </w:t>
      </w:r>
    </w:p>
    <w:p w:rsidR="003538B1" w:rsidRPr="00CC3BA0" w:rsidRDefault="003538B1" w:rsidP="003538B1">
      <w:pPr>
        <w:pStyle w:val="BodyText"/>
        <w:numPr>
          <w:ilvl w:val="0"/>
          <w:numId w:val="9"/>
        </w:numPr>
        <w:tabs>
          <w:tab w:val="clear" w:pos="825"/>
          <w:tab w:val="num" w:pos="0"/>
          <w:tab w:val="left" w:pos="142"/>
        </w:tabs>
        <w:spacing w:before="120"/>
        <w:ind w:left="0" w:right="138" w:firstLine="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Geniş geçitler kullanın. </w:t>
      </w:r>
    </w:p>
    <w:p w:rsidR="003538B1" w:rsidRPr="00CC3BA0" w:rsidRDefault="003538B1" w:rsidP="003538B1">
      <w:pPr>
        <w:pStyle w:val="BodyText"/>
        <w:numPr>
          <w:ilvl w:val="0"/>
          <w:numId w:val="9"/>
        </w:numPr>
        <w:tabs>
          <w:tab w:val="clear" w:pos="825"/>
          <w:tab w:val="num" w:pos="0"/>
          <w:tab w:val="left" w:pos="142"/>
        </w:tabs>
        <w:spacing w:before="120"/>
        <w:ind w:left="0" w:right="138" w:firstLine="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Yeterli düzeyde ışıklandırma kullanın. </w:t>
      </w:r>
    </w:p>
    <w:p w:rsidR="003538B1" w:rsidRPr="00CC3BA0" w:rsidRDefault="003538B1" w:rsidP="003538B1">
      <w:pPr>
        <w:pStyle w:val="BodyText"/>
        <w:numPr>
          <w:ilvl w:val="0"/>
          <w:numId w:val="9"/>
        </w:numPr>
        <w:tabs>
          <w:tab w:val="clear" w:pos="825"/>
          <w:tab w:val="num" w:pos="0"/>
          <w:tab w:val="left" w:pos="142"/>
        </w:tabs>
        <w:spacing w:before="120"/>
        <w:ind w:left="0" w:right="138" w:firstLine="0"/>
        <w:jc w:val="both"/>
        <w:rPr>
          <w:szCs w:val="24"/>
          <w:lang w:val="tr-TR"/>
        </w:rPr>
      </w:pPr>
      <w:r w:rsidRPr="00CC3BA0">
        <w:rPr>
          <w:szCs w:val="24"/>
          <w:lang w:val="tr-TR"/>
        </w:rPr>
        <w:t xml:space="preserve">Taşıdığınız veya ittiğiniz eşyanın sizin görüşünüze engel olmamasına dikkat edin. </w:t>
      </w:r>
    </w:p>
    <w:p w:rsidR="003538B1" w:rsidRPr="00CC3BA0" w:rsidRDefault="003538B1" w:rsidP="003538B1">
      <w:pPr>
        <w:pStyle w:val="NormalWeb"/>
        <w:spacing w:before="120" w:beforeAutospacing="0" w:after="0" w:afterAutospacing="0"/>
      </w:pPr>
      <w:r w:rsidRPr="00CC3BA0">
        <w:t>Her zaman önce emniyet gerekliliklerini yerine getirin , daha sonra işinize başlayın.</w:t>
      </w:r>
    </w:p>
    <w:p w:rsidR="005E6392" w:rsidRPr="00447B6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sectPr w:rsidR="005E6392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A0" w:rsidRDefault="00CC7FA0" w:rsidP="00A85AD3">
      <w:r>
        <w:separator/>
      </w:r>
    </w:p>
  </w:endnote>
  <w:endnote w:type="continuationSeparator" w:id="0">
    <w:p w:rsidR="00CC7FA0" w:rsidRDefault="00CC7FA0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A0" w:rsidRDefault="00CC7FA0" w:rsidP="00A85AD3">
      <w:r>
        <w:separator/>
      </w:r>
    </w:p>
  </w:footnote>
  <w:footnote w:type="continuationSeparator" w:id="0">
    <w:p w:rsidR="00CC7FA0" w:rsidRDefault="00CC7FA0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7375BDA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C7979"/>
    <w:multiLevelType w:val="hybridMultilevel"/>
    <w:tmpl w:val="6DEC79E0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590CE5"/>
    <w:multiLevelType w:val="hybridMultilevel"/>
    <w:tmpl w:val="C74EA10A"/>
    <w:lvl w:ilvl="0" w:tplc="9F24B68A">
      <w:start w:val="1"/>
      <w:numFmt w:val="bullet"/>
      <w:lvlText w:val="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5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88C6F21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8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A195E"/>
    <w:rsid w:val="001F4BDD"/>
    <w:rsid w:val="00205CAD"/>
    <w:rsid w:val="003538B1"/>
    <w:rsid w:val="003A6CC7"/>
    <w:rsid w:val="0040245F"/>
    <w:rsid w:val="00447B62"/>
    <w:rsid w:val="00520EEF"/>
    <w:rsid w:val="005E6392"/>
    <w:rsid w:val="006717F0"/>
    <w:rsid w:val="006D2F7D"/>
    <w:rsid w:val="00850A4D"/>
    <w:rsid w:val="00925452"/>
    <w:rsid w:val="009254FA"/>
    <w:rsid w:val="00976F02"/>
    <w:rsid w:val="009A745C"/>
    <w:rsid w:val="00A85AD3"/>
    <w:rsid w:val="00BC2439"/>
    <w:rsid w:val="00C83966"/>
    <w:rsid w:val="00CC7FA0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3538B1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538B1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368F-08F9-4CB8-930C-25D4AC50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3</cp:revision>
  <cp:lastPrinted>2021-01-07T10:30:00Z</cp:lastPrinted>
  <dcterms:created xsi:type="dcterms:W3CDTF">2021-01-07T11:41:00Z</dcterms:created>
  <dcterms:modified xsi:type="dcterms:W3CDTF">2021-01-07T19:05:00Z</dcterms:modified>
</cp:coreProperties>
</file>