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Header"/>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Header"/>
        <w:rPr>
          <w:rFonts w:ascii="Times New Roman" w:hAnsi="Times New Roman" w:cs="Times New Roman"/>
          <w:sz w:val="18"/>
          <w:szCs w:val="18"/>
        </w:rPr>
      </w:pPr>
      <w:r w:rsidRPr="0040245F">
        <w:rPr>
          <w:rFonts w:ascii="Times New Roman" w:hAnsi="Times New Roman" w:cs="Times New Roman"/>
          <w:sz w:val="20"/>
        </w:rPr>
        <w:t>No:</w:t>
      </w:r>
      <w:r w:rsidR="006717F0" w:rsidRPr="0040245F">
        <w:rPr>
          <w:rFonts w:ascii="Times New Roman" w:hAnsi="Times New Roman" w:cs="Times New Roman"/>
          <w:sz w:val="20"/>
        </w:rPr>
        <w:t xml:space="preserve">  </w:t>
      </w:r>
      <w:r w:rsidR="009C4140">
        <w:rPr>
          <w:rFonts w:ascii="Times New Roman" w:hAnsi="Times New Roman" w:cs="Times New Roman"/>
          <w:sz w:val="20"/>
        </w:rPr>
        <w:t>1</w:t>
      </w:r>
      <w:r w:rsidR="000832B9">
        <w:rPr>
          <w:rFonts w:ascii="Times New Roman" w:hAnsi="Times New Roman" w:cs="Times New Roman"/>
          <w:sz w:val="20"/>
        </w:rPr>
        <w:t>7</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bookmarkStart w:id="0" w:name="_GoBack"/>
      <w:r w:rsidR="00453083" w:rsidRPr="009E7D19">
        <w:rPr>
          <w:rFonts w:ascii="Times New Roman" w:hAnsi="Times New Roman" w:cs="Times New Roman"/>
          <w:noProof/>
          <w:sz w:val="20"/>
        </w:rPr>
        <w:t>1</w:t>
      </w:r>
      <w:bookmarkEnd w:id="0"/>
      <w:r w:rsidRPr="00447B62">
        <w:rPr>
          <w:rFonts w:ascii="Times New Roman" w:hAnsi="Times New Roman" w:cs="Times New Roman"/>
        </w:rPr>
        <w:t xml:space="preserve">                                                                                                   </w:t>
      </w:r>
    </w:p>
    <w:p w:rsidR="00316A4B" w:rsidRPr="00316A4B" w:rsidRDefault="00E02ABB" w:rsidP="00316A4B">
      <w:pPr>
        <w:pStyle w:val="NormalWeb"/>
        <w:spacing w:before="0" w:beforeAutospacing="0" w:after="0" w:afterAutospacing="0"/>
        <w:jc w:val="center"/>
        <w:rPr>
          <w:b/>
          <w:sz w:val="20"/>
          <w:szCs w:val="44"/>
        </w:rPr>
      </w:pPr>
      <w:r w:rsidRPr="00447B62">
        <w:rPr>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r w:rsidR="00316A4B" w:rsidRPr="00316A4B">
        <w:rPr>
          <w:rFonts w:ascii="Arial" w:hAnsi="Arial" w:cs="Arial"/>
          <w:b/>
          <w:sz w:val="20"/>
          <w:szCs w:val="44"/>
        </w:rPr>
        <w:t xml:space="preserve"> </w:t>
      </w:r>
    </w:p>
    <w:p w:rsidR="000832B9" w:rsidRPr="000832B9" w:rsidRDefault="000832B9" w:rsidP="000832B9">
      <w:pPr>
        <w:pStyle w:val="NormalWeb"/>
        <w:jc w:val="center"/>
        <w:rPr>
          <w:b/>
          <w:sz w:val="36"/>
        </w:rPr>
      </w:pPr>
      <w:r w:rsidRPr="000832B9">
        <w:rPr>
          <w:b/>
          <w:sz w:val="36"/>
        </w:rPr>
        <w:t>ACİL DURUM KAÇIŞ PLANI</w:t>
      </w:r>
    </w:p>
    <w:p w:rsidR="000832B9" w:rsidRPr="00FC495C" w:rsidRDefault="000832B9" w:rsidP="000832B9">
      <w:pPr>
        <w:spacing w:before="120" w:after="120" w:line="360" w:lineRule="auto"/>
        <w:ind w:firstLine="720"/>
        <w:jc w:val="both"/>
        <w:rPr>
          <w:rFonts w:ascii="Times New Roman" w:hAnsi="Times New Roman"/>
        </w:rPr>
      </w:pPr>
      <w:r w:rsidRPr="00FC495C">
        <w:rPr>
          <w:rFonts w:ascii="Times New Roman" w:hAnsi="Times New Roman"/>
        </w:rPr>
        <w:t xml:space="preserve">Sahada çalışmakta olan bütün iş grupları acil durumlarda nasıl davranmaları ve ne yapmaları konusunda bilgilendirilmelidirler. Bu bilgilendirmeler vardiya başlamadan önce yapılan saha toplantıları sırasında formenler ya da </w:t>
      </w:r>
      <w:r>
        <w:rPr>
          <w:rFonts w:ascii="Times New Roman" w:hAnsi="Times New Roman"/>
        </w:rPr>
        <w:t xml:space="preserve">kısım şefleri </w:t>
      </w:r>
      <w:r w:rsidRPr="00FC495C">
        <w:rPr>
          <w:rFonts w:ascii="Times New Roman" w:hAnsi="Times New Roman"/>
        </w:rPr>
        <w:t xml:space="preserve">tarafından yetkili işçilere aktarılmalıdır. İş gruplarına yeni katılımların olduğu durumlarda bu toplantılar mutlaka iş öncesinde yapılmalıdır. Ayrıca çalışanlar da acil durumlarda ne yapmaları gerektiğini bilmekle yükümlüdürler. Dolayısıyla işe başlamadan önce, gerektiğinde sorup öğreneceklerdir.  </w:t>
      </w:r>
    </w:p>
    <w:p w:rsidR="000832B9" w:rsidRPr="00FC495C" w:rsidRDefault="000832B9" w:rsidP="000832B9">
      <w:pPr>
        <w:spacing w:before="120" w:after="120" w:line="360" w:lineRule="auto"/>
        <w:rPr>
          <w:rFonts w:ascii="Times New Roman" w:hAnsi="Times New Roman"/>
        </w:rPr>
      </w:pPr>
    </w:p>
    <w:p w:rsidR="000832B9" w:rsidRPr="00FC495C" w:rsidRDefault="000832B9" w:rsidP="000832B9">
      <w:pPr>
        <w:spacing w:before="120" w:after="120" w:line="360" w:lineRule="auto"/>
        <w:rPr>
          <w:rFonts w:ascii="Times New Roman" w:hAnsi="Times New Roman"/>
        </w:rPr>
      </w:pPr>
      <w:r w:rsidRPr="00FC495C">
        <w:rPr>
          <w:rFonts w:ascii="Times New Roman" w:hAnsi="Times New Roman"/>
        </w:rPr>
        <w:t>Acil durum sireni çaldığında ya da telsiz anonsu ile acil durum haberi alın</w:t>
      </w:r>
      <w:r>
        <w:rPr>
          <w:rFonts w:ascii="Times New Roman" w:hAnsi="Times New Roman"/>
        </w:rPr>
        <w:t>d</w:t>
      </w:r>
      <w:r w:rsidRPr="00FC495C">
        <w:rPr>
          <w:rFonts w:ascii="Times New Roman" w:hAnsi="Times New Roman"/>
        </w:rPr>
        <w:t>ığında yapılması gerekenler:</w:t>
      </w:r>
    </w:p>
    <w:p w:rsidR="000832B9" w:rsidRPr="00FC495C" w:rsidRDefault="000832B9" w:rsidP="000832B9">
      <w:pPr>
        <w:spacing w:before="120" w:after="120" w:line="360" w:lineRule="auto"/>
        <w:rPr>
          <w:rFonts w:ascii="Times New Roman" w:hAnsi="Times New Roman"/>
        </w:rPr>
      </w:pPr>
    </w:p>
    <w:p w:rsidR="000832B9" w:rsidRDefault="000832B9" w:rsidP="000832B9">
      <w:pPr>
        <w:numPr>
          <w:ilvl w:val="0"/>
          <w:numId w:val="20"/>
        </w:numPr>
        <w:spacing w:before="120" w:after="120" w:line="360" w:lineRule="auto"/>
        <w:rPr>
          <w:rFonts w:ascii="Times New Roman" w:hAnsi="Times New Roman"/>
        </w:rPr>
      </w:pPr>
      <w:r w:rsidRPr="00FC495C">
        <w:rPr>
          <w:rFonts w:ascii="Times New Roman" w:hAnsi="Times New Roman"/>
        </w:rPr>
        <w:t xml:space="preserve">Elektrikli aletlerin enerji bağlantıları kesilir, asılı halde yük varsa emniyetli bir yere indirilir, takılmaya müsait aletler yürüyüş yolları üzerinden kaldırılır. </w:t>
      </w:r>
    </w:p>
    <w:p w:rsidR="000832B9" w:rsidRPr="00FC495C" w:rsidRDefault="000832B9" w:rsidP="000832B9">
      <w:pPr>
        <w:numPr>
          <w:ilvl w:val="0"/>
          <w:numId w:val="20"/>
        </w:numPr>
        <w:spacing w:before="120" w:after="120" w:line="360" w:lineRule="auto"/>
        <w:rPr>
          <w:rFonts w:ascii="Times New Roman" w:hAnsi="Times New Roman"/>
        </w:rPr>
      </w:pPr>
      <w:r>
        <w:rPr>
          <w:rFonts w:ascii="Times New Roman" w:hAnsi="Times New Roman"/>
        </w:rPr>
        <w:t xml:space="preserve">Panik yapmadan, koşmadan ve seri adımlarla daha önce belirlenmiş en yakın Acil Durum Toplanma Alanına gidilir. </w:t>
      </w:r>
    </w:p>
    <w:p w:rsidR="000832B9" w:rsidRPr="00FC495C" w:rsidRDefault="000832B9" w:rsidP="000832B9">
      <w:pPr>
        <w:numPr>
          <w:ilvl w:val="0"/>
          <w:numId w:val="20"/>
        </w:numPr>
        <w:spacing w:before="120" w:after="120" w:line="360" w:lineRule="auto"/>
        <w:rPr>
          <w:rFonts w:ascii="Times New Roman" w:hAnsi="Times New Roman"/>
        </w:rPr>
      </w:pPr>
      <w:r>
        <w:rPr>
          <w:rFonts w:ascii="Times New Roman" w:hAnsi="Times New Roman"/>
        </w:rPr>
        <w:t>Toplanma alanlarında</w:t>
      </w:r>
      <w:r w:rsidRPr="00FC495C">
        <w:rPr>
          <w:rFonts w:ascii="Times New Roman" w:hAnsi="Times New Roman"/>
        </w:rPr>
        <w:t xml:space="preserve"> aşırı yığılmalar olduğunda, olası izdihamı önlemek için panik yapılmamalıdır. </w:t>
      </w:r>
    </w:p>
    <w:p w:rsidR="000832B9" w:rsidRPr="00FC495C" w:rsidRDefault="000832B9" w:rsidP="000832B9">
      <w:pPr>
        <w:numPr>
          <w:ilvl w:val="0"/>
          <w:numId w:val="20"/>
        </w:numPr>
        <w:spacing w:before="120" w:after="120" w:line="360" w:lineRule="auto"/>
        <w:rPr>
          <w:rFonts w:ascii="Times New Roman" w:hAnsi="Times New Roman"/>
        </w:rPr>
      </w:pPr>
      <w:r>
        <w:rPr>
          <w:rFonts w:ascii="Times New Roman" w:hAnsi="Times New Roman"/>
        </w:rPr>
        <w:t xml:space="preserve">Toplanma alanına gelindiğinde </w:t>
      </w:r>
      <w:r w:rsidRPr="00FC495C">
        <w:rPr>
          <w:rFonts w:ascii="Times New Roman" w:hAnsi="Times New Roman"/>
        </w:rPr>
        <w:t xml:space="preserve">formenleriniz ya da </w:t>
      </w:r>
      <w:r>
        <w:rPr>
          <w:rFonts w:ascii="Times New Roman" w:hAnsi="Times New Roman"/>
        </w:rPr>
        <w:t>acil durum</w:t>
      </w:r>
      <w:r w:rsidRPr="00FC495C">
        <w:rPr>
          <w:rFonts w:ascii="Times New Roman" w:hAnsi="Times New Roman"/>
        </w:rPr>
        <w:t xml:space="preserve"> görevlilerinin emirleri doğrultusunda, daha önce belirlenen yerlerde ekip başları ya da formenlerinizin arkasında 10’arlı tek sıralara geçilir. Sıranın en önündeki kişi kendi sırasından sorumludur. Sorulduğunda sayıyı yetkili kişilere bildirecektir. </w:t>
      </w:r>
    </w:p>
    <w:p w:rsidR="000832B9" w:rsidRPr="00FC495C" w:rsidRDefault="000832B9" w:rsidP="000832B9">
      <w:pPr>
        <w:numPr>
          <w:ilvl w:val="0"/>
          <w:numId w:val="20"/>
        </w:numPr>
        <w:spacing w:before="120" w:after="120" w:line="360" w:lineRule="auto"/>
        <w:rPr>
          <w:rFonts w:ascii="Times New Roman" w:hAnsi="Times New Roman"/>
        </w:rPr>
      </w:pPr>
      <w:r>
        <w:rPr>
          <w:rFonts w:ascii="Times New Roman" w:hAnsi="Times New Roman"/>
        </w:rPr>
        <w:t xml:space="preserve">Toplanma alanlarında bir süre beklemek gerekebilir, </w:t>
      </w:r>
      <w:r w:rsidRPr="00FC495C">
        <w:rPr>
          <w:rFonts w:ascii="Times New Roman" w:hAnsi="Times New Roman"/>
        </w:rPr>
        <w:t>bu süre içerisinde, tehlike geçene kadar, oluşturulan sıralar bozulmadan, sessiz ve sakin bir şekilde bekleme sürdürülür.</w:t>
      </w:r>
    </w:p>
    <w:p w:rsidR="000832B9" w:rsidRPr="00FC495C" w:rsidRDefault="000832B9" w:rsidP="000832B9">
      <w:pPr>
        <w:numPr>
          <w:ilvl w:val="0"/>
          <w:numId w:val="20"/>
        </w:numPr>
        <w:spacing w:before="120" w:after="120" w:line="360" w:lineRule="auto"/>
        <w:rPr>
          <w:rFonts w:ascii="Times New Roman" w:hAnsi="Times New Roman"/>
        </w:rPr>
      </w:pPr>
      <w:r w:rsidRPr="00FC495C">
        <w:rPr>
          <w:rFonts w:ascii="Times New Roman" w:hAnsi="Times New Roman"/>
        </w:rPr>
        <w:t xml:space="preserve">Tehlike geçtiğinde, yetkili kişi tarafından, tehlikenin geçtiği ve </w:t>
      </w:r>
      <w:r>
        <w:rPr>
          <w:rFonts w:ascii="Times New Roman" w:hAnsi="Times New Roman"/>
        </w:rPr>
        <w:t xml:space="preserve">iş alanına giriş izni </w:t>
      </w:r>
      <w:r w:rsidRPr="00FC495C">
        <w:rPr>
          <w:rFonts w:ascii="Times New Roman" w:hAnsi="Times New Roman"/>
        </w:rPr>
        <w:t>verilir. Bu emri duymadan hiç kimse</w:t>
      </w:r>
      <w:r>
        <w:rPr>
          <w:rFonts w:ascii="Times New Roman" w:hAnsi="Times New Roman"/>
        </w:rPr>
        <w:t xml:space="preserve"> çalışma alanlarına girmeyecek ve toplanma alanından ayrılmayacaktır</w:t>
      </w:r>
      <w:r w:rsidRPr="00FC495C">
        <w:rPr>
          <w:rFonts w:ascii="Times New Roman" w:hAnsi="Times New Roman"/>
        </w:rPr>
        <w:t xml:space="preserve">. </w:t>
      </w:r>
    </w:p>
    <w:p w:rsidR="000832B9" w:rsidRPr="00FC495C" w:rsidRDefault="000832B9" w:rsidP="000832B9">
      <w:pPr>
        <w:numPr>
          <w:ilvl w:val="0"/>
          <w:numId w:val="20"/>
        </w:numPr>
        <w:spacing w:before="120" w:after="120" w:line="360" w:lineRule="auto"/>
        <w:rPr>
          <w:rFonts w:ascii="Times New Roman" w:hAnsi="Times New Roman"/>
        </w:rPr>
      </w:pPr>
      <w:r>
        <w:rPr>
          <w:rFonts w:ascii="Times New Roman" w:hAnsi="Times New Roman"/>
        </w:rPr>
        <w:t>Toplanma alanlarından çalışma alanlarına dönülürken</w:t>
      </w:r>
      <w:r w:rsidRPr="00FC495C">
        <w:rPr>
          <w:rFonts w:ascii="Times New Roman" w:hAnsi="Times New Roman"/>
        </w:rPr>
        <w:t xml:space="preserve">, yine sakin bir şekilde, tek sıralar halinde, kapı önlerinde yığılma yapmadan </w:t>
      </w:r>
      <w:r>
        <w:rPr>
          <w:rFonts w:ascii="Times New Roman" w:hAnsi="Times New Roman"/>
        </w:rPr>
        <w:t xml:space="preserve">ve koşmadan geçilecektir. </w:t>
      </w:r>
    </w:p>
    <w:p w:rsidR="009C4140" w:rsidRPr="00316A4B" w:rsidRDefault="009C4140" w:rsidP="00316A4B">
      <w:pPr>
        <w:tabs>
          <w:tab w:val="center" w:pos="5386"/>
          <w:tab w:val="left" w:pos="8087"/>
        </w:tabs>
        <w:spacing w:before="120" w:after="120" w:line="360" w:lineRule="auto"/>
        <w:jc w:val="center"/>
        <w:rPr>
          <w:b/>
          <w:sz w:val="32"/>
          <w:szCs w:val="32"/>
        </w:rPr>
      </w:pPr>
    </w:p>
    <w:sectPr w:rsidR="009C4140" w:rsidRPr="00316A4B"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D0E" w:rsidRDefault="00240D0E" w:rsidP="00A85AD3">
      <w:r>
        <w:separator/>
      </w:r>
    </w:p>
  </w:endnote>
  <w:endnote w:type="continuationSeparator" w:id="0">
    <w:p w:rsidR="00240D0E" w:rsidRDefault="00240D0E"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notTrueType/>
    <w:pitch w:val="default"/>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D0E" w:rsidRDefault="00240D0E" w:rsidP="00A85AD3">
      <w:r>
        <w:separator/>
      </w:r>
    </w:p>
  </w:footnote>
  <w:footnote w:type="continuationSeparator" w:id="0">
    <w:p w:rsidR="00240D0E" w:rsidRDefault="00240D0E"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94A16"/>
    <w:multiLevelType w:val="singleLevel"/>
    <w:tmpl w:val="9F24B68A"/>
    <w:lvl w:ilvl="0">
      <w:start w:val="1"/>
      <w:numFmt w:val="bullet"/>
      <w:lvlText w:val=""/>
      <w:lvlJc w:val="left"/>
      <w:pPr>
        <w:ind w:left="720" w:hanging="360"/>
      </w:pPr>
      <w:rPr>
        <w:rFonts w:ascii="Wingdings" w:hAnsi="Wingdings" w:hint="default"/>
      </w:rPr>
    </w:lvl>
  </w:abstractNum>
  <w:abstractNum w:abstractNumId="1">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2">
    <w:nsid w:val="08BB2E0E"/>
    <w:multiLevelType w:val="hybridMultilevel"/>
    <w:tmpl w:val="AD5E9872"/>
    <w:lvl w:ilvl="0" w:tplc="C65AF1FC">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D20FE5"/>
    <w:multiLevelType w:val="singleLevel"/>
    <w:tmpl w:val="9F24B68A"/>
    <w:lvl w:ilvl="0">
      <w:start w:val="1"/>
      <w:numFmt w:val="bullet"/>
      <w:lvlText w:val=""/>
      <w:lvlJc w:val="left"/>
      <w:pPr>
        <w:ind w:left="720" w:hanging="360"/>
      </w:pPr>
      <w:rPr>
        <w:rFonts w:ascii="Wingdings" w:hAnsi="Wingdings" w:hint="default"/>
      </w:rPr>
    </w:lvl>
  </w:abstractNum>
  <w:abstractNum w:abstractNumId="4">
    <w:nsid w:val="1C884EB8"/>
    <w:multiLevelType w:val="hybridMultilevel"/>
    <w:tmpl w:val="7AD0F8CA"/>
    <w:lvl w:ilvl="0" w:tplc="A0D81F42">
      <w:start w:val="1"/>
      <w:numFmt w:val="bullet"/>
      <w:lvlText w:val=""/>
      <w:lvlJc w:val="left"/>
      <w:pPr>
        <w:tabs>
          <w:tab w:val="num" w:pos="363"/>
        </w:tabs>
        <w:ind w:left="363" w:hanging="363"/>
      </w:pPr>
      <w:rPr>
        <w:rFonts w:ascii="Symbol" w:hAnsi="Symbol" w:hint="default"/>
        <w:b w:val="0"/>
        <w:i w:val="0"/>
        <w:sz w:val="24"/>
        <w:szCs w:val="24"/>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nsid w:val="22FA0D68"/>
    <w:multiLevelType w:val="singleLevel"/>
    <w:tmpl w:val="9F24B68A"/>
    <w:lvl w:ilvl="0">
      <w:start w:val="1"/>
      <w:numFmt w:val="bullet"/>
      <w:lvlText w:val=""/>
      <w:lvlJc w:val="left"/>
      <w:pPr>
        <w:ind w:left="360" w:hanging="360"/>
      </w:pPr>
      <w:rPr>
        <w:rFonts w:ascii="Wingdings" w:hAnsi="Wingdings" w:hint="default"/>
      </w:rPr>
    </w:lvl>
  </w:abstractNum>
  <w:abstractNum w:abstractNumId="6">
    <w:nsid w:val="2F947398"/>
    <w:multiLevelType w:val="singleLevel"/>
    <w:tmpl w:val="9F24B68A"/>
    <w:lvl w:ilvl="0">
      <w:start w:val="1"/>
      <w:numFmt w:val="bullet"/>
      <w:lvlText w:val=""/>
      <w:lvlJc w:val="left"/>
      <w:pPr>
        <w:ind w:left="720" w:hanging="360"/>
      </w:pPr>
      <w:rPr>
        <w:rFonts w:ascii="Wingdings" w:hAnsi="Wingdings" w:hint="default"/>
      </w:rPr>
    </w:lvl>
  </w:abstractNum>
  <w:abstractNum w:abstractNumId="7">
    <w:nsid w:val="35540507"/>
    <w:multiLevelType w:val="hybridMultilevel"/>
    <w:tmpl w:val="36085130"/>
    <w:lvl w:ilvl="0" w:tplc="9F24B68A">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3A55EA"/>
    <w:multiLevelType w:val="singleLevel"/>
    <w:tmpl w:val="9F24B68A"/>
    <w:lvl w:ilvl="0">
      <w:start w:val="1"/>
      <w:numFmt w:val="bullet"/>
      <w:lvlText w:val=""/>
      <w:lvlJc w:val="left"/>
      <w:pPr>
        <w:ind w:left="360" w:hanging="360"/>
      </w:pPr>
      <w:rPr>
        <w:rFonts w:ascii="Wingdings" w:hAnsi="Wingdings" w:hint="default"/>
      </w:rPr>
    </w:lvl>
  </w:abstractNum>
  <w:abstractNum w:abstractNumId="10">
    <w:nsid w:val="3A1039AF"/>
    <w:multiLevelType w:val="singleLevel"/>
    <w:tmpl w:val="9F24B68A"/>
    <w:lvl w:ilvl="0">
      <w:start w:val="1"/>
      <w:numFmt w:val="bullet"/>
      <w:lvlText w:val=""/>
      <w:lvlJc w:val="left"/>
      <w:pPr>
        <w:ind w:left="360" w:hanging="360"/>
      </w:pPr>
      <w:rPr>
        <w:rFonts w:ascii="Wingdings" w:hAnsi="Wingdings" w:hint="default"/>
      </w:rPr>
    </w:lvl>
  </w:abstractNum>
  <w:abstractNum w:abstractNumId="11">
    <w:nsid w:val="437521FD"/>
    <w:multiLevelType w:val="singleLevel"/>
    <w:tmpl w:val="9F24B68A"/>
    <w:lvl w:ilvl="0">
      <w:start w:val="1"/>
      <w:numFmt w:val="bullet"/>
      <w:lvlText w:val=""/>
      <w:lvlJc w:val="left"/>
      <w:pPr>
        <w:ind w:left="720" w:hanging="360"/>
      </w:pPr>
      <w:rPr>
        <w:rFonts w:ascii="Wingdings" w:hAnsi="Wingdings" w:hint="default"/>
      </w:rPr>
    </w:lvl>
  </w:abstractNum>
  <w:abstractNum w:abstractNumId="12">
    <w:nsid w:val="442F6FFB"/>
    <w:multiLevelType w:val="singleLevel"/>
    <w:tmpl w:val="9F24B68A"/>
    <w:lvl w:ilvl="0">
      <w:start w:val="1"/>
      <w:numFmt w:val="bullet"/>
      <w:lvlText w:val=""/>
      <w:lvlJc w:val="left"/>
      <w:pPr>
        <w:ind w:left="720" w:hanging="360"/>
      </w:pPr>
      <w:rPr>
        <w:rFonts w:ascii="Wingdings" w:hAnsi="Wingdings" w:hint="default"/>
      </w:rPr>
    </w:lvl>
  </w:abstractNum>
  <w:abstractNum w:abstractNumId="13">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5">
    <w:nsid w:val="597A7526"/>
    <w:multiLevelType w:val="hybridMultilevel"/>
    <w:tmpl w:val="A418A048"/>
    <w:lvl w:ilvl="0" w:tplc="9F24B68A">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B29732D"/>
    <w:multiLevelType w:val="singleLevel"/>
    <w:tmpl w:val="88A48EC4"/>
    <w:lvl w:ilvl="0">
      <w:numFmt w:val="bullet"/>
      <w:lvlText w:val="-"/>
      <w:lvlJc w:val="left"/>
      <w:pPr>
        <w:tabs>
          <w:tab w:val="num" w:pos="360"/>
        </w:tabs>
        <w:ind w:left="360" w:hanging="360"/>
      </w:pPr>
      <w:rPr>
        <w:rFonts w:ascii="Times New Roman" w:hAnsi="Times New Roman" w:hint="default"/>
      </w:rPr>
    </w:lvl>
  </w:abstractNum>
  <w:abstractNum w:abstractNumId="17">
    <w:nsid w:val="605D1737"/>
    <w:multiLevelType w:val="singleLevel"/>
    <w:tmpl w:val="9F24B68A"/>
    <w:lvl w:ilvl="0">
      <w:start w:val="1"/>
      <w:numFmt w:val="bullet"/>
      <w:lvlText w:val=""/>
      <w:lvlJc w:val="left"/>
      <w:pPr>
        <w:ind w:left="720" w:hanging="360"/>
      </w:pPr>
      <w:rPr>
        <w:rFonts w:ascii="Wingdings" w:hAnsi="Wingdings" w:hint="default"/>
      </w:rPr>
    </w:lvl>
  </w:abstractNum>
  <w:abstractNum w:abstractNumId="18">
    <w:nsid w:val="6136207E"/>
    <w:multiLevelType w:val="singleLevel"/>
    <w:tmpl w:val="9F24B68A"/>
    <w:lvl w:ilvl="0">
      <w:start w:val="1"/>
      <w:numFmt w:val="bullet"/>
      <w:lvlText w:val=""/>
      <w:lvlJc w:val="left"/>
      <w:pPr>
        <w:ind w:left="720" w:hanging="360"/>
      </w:pPr>
      <w:rPr>
        <w:rFonts w:ascii="Wingdings" w:hAnsi="Wingdings" w:hint="default"/>
      </w:rPr>
    </w:lvl>
  </w:abstractNum>
  <w:abstractNum w:abstractNumId="19">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4"/>
  </w:num>
  <w:num w:numId="2">
    <w:abstractNumId w:val="19"/>
  </w:num>
  <w:num w:numId="3">
    <w:abstractNumId w:val="13"/>
  </w:num>
  <w:num w:numId="4">
    <w:abstractNumId w:val="8"/>
  </w:num>
  <w:num w:numId="5">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0"/>
  </w:num>
  <w:num w:numId="8">
    <w:abstractNumId w:val="9"/>
  </w:num>
  <w:num w:numId="9">
    <w:abstractNumId w:val="11"/>
  </w:num>
  <w:num w:numId="10">
    <w:abstractNumId w:val="15"/>
  </w:num>
  <w:num w:numId="11">
    <w:abstractNumId w:val="7"/>
  </w:num>
  <w:num w:numId="12">
    <w:abstractNumId w:val="5"/>
  </w:num>
  <w:num w:numId="13">
    <w:abstractNumId w:val="0"/>
  </w:num>
  <w:num w:numId="14">
    <w:abstractNumId w:val="12"/>
  </w:num>
  <w:num w:numId="15">
    <w:abstractNumId w:val="6"/>
  </w:num>
  <w:num w:numId="16">
    <w:abstractNumId w:val="3"/>
  </w:num>
  <w:num w:numId="17">
    <w:abstractNumId w:val="17"/>
  </w:num>
  <w:num w:numId="18">
    <w:abstractNumId w:val="16"/>
  </w:num>
  <w:num w:numId="19">
    <w:abstractNumId w:val="18"/>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832B9"/>
    <w:rsid w:val="000E46C6"/>
    <w:rsid w:val="00195D78"/>
    <w:rsid w:val="001F4BDD"/>
    <w:rsid w:val="00205CAD"/>
    <w:rsid w:val="002212BF"/>
    <w:rsid w:val="00240D0E"/>
    <w:rsid w:val="002454F1"/>
    <w:rsid w:val="0026101E"/>
    <w:rsid w:val="003150A8"/>
    <w:rsid w:val="00316A4B"/>
    <w:rsid w:val="003A6CC7"/>
    <w:rsid w:val="0040245F"/>
    <w:rsid w:val="00447B62"/>
    <w:rsid w:val="00453083"/>
    <w:rsid w:val="00520EEF"/>
    <w:rsid w:val="005E6392"/>
    <w:rsid w:val="00635FD1"/>
    <w:rsid w:val="006717F0"/>
    <w:rsid w:val="006D2F7D"/>
    <w:rsid w:val="0076391A"/>
    <w:rsid w:val="00850A4D"/>
    <w:rsid w:val="00925452"/>
    <w:rsid w:val="009254FA"/>
    <w:rsid w:val="00976F02"/>
    <w:rsid w:val="009C0B3A"/>
    <w:rsid w:val="009C4140"/>
    <w:rsid w:val="009E7D19"/>
    <w:rsid w:val="00A85AD3"/>
    <w:rsid w:val="00B00590"/>
    <w:rsid w:val="00BE0A88"/>
    <w:rsid w:val="00C83966"/>
    <w:rsid w:val="00CD1AF3"/>
    <w:rsid w:val="00D045B7"/>
    <w:rsid w:val="00D25A88"/>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A6CC7"/>
    <w:pPr>
      <w:spacing w:after="0" w:line="240" w:lineRule="auto"/>
    </w:pPr>
  </w:style>
  <w:style w:type="character" w:customStyle="1" w:styleId="NoSpacingChar">
    <w:name w:val="No Spacing Char"/>
    <w:basedOn w:val="DefaultParagraphFont"/>
    <w:link w:val="NoSpacing"/>
    <w:uiPriority w:val="1"/>
    <w:rsid w:val="003A6CC7"/>
  </w:style>
  <w:style w:type="paragraph" w:styleId="ListParagraph">
    <w:name w:val="List Paragraph"/>
    <w:basedOn w:val="Normal"/>
    <w:uiPriority w:val="34"/>
    <w:qFormat/>
    <w:rsid w:val="003A6CC7"/>
    <w:pPr>
      <w:ind w:left="720"/>
      <w:contextualSpacing/>
    </w:pPr>
  </w:style>
  <w:style w:type="paragraph" w:styleId="Header">
    <w:name w:val="header"/>
    <w:basedOn w:val="Normal"/>
    <w:link w:val="HeaderChar"/>
    <w:unhideWhenUsed/>
    <w:rsid w:val="00A85AD3"/>
    <w:pPr>
      <w:tabs>
        <w:tab w:val="center" w:pos="4536"/>
        <w:tab w:val="right" w:pos="9072"/>
      </w:tabs>
    </w:pPr>
  </w:style>
  <w:style w:type="character" w:customStyle="1" w:styleId="HeaderChar">
    <w:name w:val="Header Char"/>
    <w:basedOn w:val="DefaultParagraphFont"/>
    <w:link w:val="Header"/>
    <w:rsid w:val="00A85AD3"/>
  </w:style>
  <w:style w:type="paragraph" w:styleId="Footer">
    <w:name w:val="footer"/>
    <w:basedOn w:val="Normal"/>
    <w:link w:val="FooterChar"/>
    <w:uiPriority w:val="99"/>
    <w:unhideWhenUsed/>
    <w:rsid w:val="00A85AD3"/>
    <w:pPr>
      <w:tabs>
        <w:tab w:val="center" w:pos="4536"/>
        <w:tab w:val="right" w:pos="9072"/>
      </w:tabs>
    </w:pPr>
  </w:style>
  <w:style w:type="character" w:customStyle="1" w:styleId="FooterChar">
    <w:name w:val="Footer Char"/>
    <w:basedOn w:val="DefaultParagraphFont"/>
    <w:link w:val="Footer"/>
    <w:uiPriority w:val="99"/>
    <w:rsid w:val="00A85AD3"/>
  </w:style>
  <w:style w:type="character" w:styleId="Hyperlink">
    <w:name w:val="Hyperlink"/>
    <w:basedOn w:val="DefaultParagraphFont"/>
    <w:rsid w:val="00A85AD3"/>
    <w:rPr>
      <w:color w:val="0000FF"/>
      <w:u w:val="single"/>
    </w:rPr>
  </w:style>
  <w:style w:type="paragraph" w:styleId="BalloonText">
    <w:name w:val="Balloon Text"/>
    <w:basedOn w:val="Normal"/>
    <w:link w:val="BalloonTextChar"/>
    <w:uiPriority w:val="99"/>
    <w:semiHidden/>
    <w:unhideWhenUsed/>
    <w:rsid w:val="00EA40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paragraph" w:styleId="BodyText">
    <w:name w:val="Body Text"/>
    <w:basedOn w:val="Normal"/>
    <w:link w:val="BodyTextChar"/>
    <w:rsid w:val="00BE0A88"/>
    <w:rPr>
      <w:rFonts w:ascii="Times New Roman" w:hAnsi="Times New Roman" w:cs="Times New Roman"/>
      <w:snapToGrid w:val="0"/>
      <w:szCs w:val="20"/>
      <w:lang w:val="en-US" w:eastAsia="en-US"/>
    </w:rPr>
  </w:style>
  <w:style w:type="character" w:customStyle="1" w:styleId="BodyTextChar">
    <w:name w:val="Body Text Char"/>
    <w:basedOn w:val="DefaultParagraphFont"/>
    <w:link w:val="BodyText"/>
    <w:rsid w:val="00BE0A88"/>
    <w:rPr>
      <w:rFonts w:ascii="Times New Roman" w:eastAsia="Times New Roman" w:hAnsi="Times New Roman" w:cs="Times New Roman"/>
      <w:snapToGrid w:val="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D40BB-357D-4DA0-B4BC-D03489B74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Berker</cp:lastModifiedBy>
  <cp:revision>3</cp:revision>
  <cp:lastPrinted>2021-01-07T10:30:00Z</cp:lastPrinted>
  <dcterms:created xsi:type="dcterms:W3CDTF">2021-01-07T11:58:00Z</dcterms:created>
  <dcterms:modified xsi:type="dcterms:W3CDTF">2021-01-07T19:07:00Z</dcterms:modified>
</cp:coreProperties>
</file>