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A2742">
        <w:rPr>
          <w:rFonts w:ascii="Times New Roman" w:hAnsi="Times New Roman" w:cs="Times New Roman"/>
          <w:sz w:val="20"/>
        </w:rPr>
        <w:t xml:space="preserve"> 220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4A2742" w:rsidRPr="005502BA" w:rsidRDefault="004A2742" w:rsidP="004A2742">
      <w:pPr>
        <w:spacing w:before="120"/>
        <w:jc w:val="center"/>
        <w:rPr>
          <w:rFonts w:ascii="Times New Roman" w:hAnsi="Times New Roman" w:cs="Times New Roman"/>
          <w:b/>
          <w:bCs/>
          <w:color w:val="212121"/>
          <w:spacing w:val="-5"/>
          <w:sz w:val="28"/>
          <w:szCs w:val="28"/>
        </w:rPr>
      </w:pPr>
      <w:r w:rsidRPr="005502BA">
        <w:rPr>
          <w:rFonts w:ascii="Times New Roman" w:hAnsi="Times New Roman" w:cs="Times New Roman"/>
          <w:b/>
          <w:bCs/>
          <w:color w:val="212121"/>
          <w:spacing w:val="-5"/>
          <w:sz w:val="28"/>
          <w:szCs w:val="28"/>
        </w:rPr>
        <w:t>KAYMA ve DÜŞMELER</w:t>
      </w:r>
    </w:p>
    <w:p w:rsidR="004A2742" w:rsidRDefault="004A2742" w:rsidP="004A2742">
      <w:pPr>
        <w:tabs>
          <w:tab w:val="left" w:pos="2760"/>
        </w:tabs>
        <w:spacing w:before="120"/>
        <w:rPr>
          <w:rFonts w:ascii="Times New Roman" w:hAnsi="Times New Roman" w:cs="Times New Roman"/>
          <w:b/>
          <w:bCs/>
          <w:color w:val="212121"/>
          <w:spacing w:val="-5"/>
        </w:rPr>
      </w:pPr>
      <w:r>
        <w:rPr>
          <w:rFonts w:ascii="Times New Roman" w:hAnsi="Times New Roman" w:cs="Times New Roman"/>
          <w:b/>
          <w:bCs/>
          <w:color w:val="212121"/>
          <w:spacing w:val="-5"/>
        </w:rPr>
        <w:tab/>
      </w:r>
    </w:p>
    <w:p w:rsidR="004A2742" w:rsidRDefault="004A2742" w:rsidP="004A2742">
      <w:pPr>
        <w:spacing w:before="120"/>
        <w:jc w:val="center"/>
      </w:pPr>
      <w:r w:rsidRPr="008D3837">
        <w:rPr>
          <w:rFonts w:ascii="Times New Roman" w:hAnsi="Times New Roman" w:cs="Times New Roman"/>
          <w:b/>
          <w:bCs/>
          <w:color w:val="212121"/>
          <w:spacing w:val="-5"/>
          <w:sz w:val="19"/>
          <w:szCs w:val="19"/>
        </w:rPr>
        <w:t>Kaynak:</w:t>
      </w:r>
      <w:r w:rsidRPr="00F06864">
        <w:t xml:space="preserve"> </w:t>
      </w:r>
      <w:hyperlink r:id="rId9" w:history="1">
        <w:r w:rsidRPr="002D2753">
          <w:rPr>
            <w:rStyle w:val="Kpr"/>
            <w:rFonts w:ascii="Times New Roman" w:hAnsi="Times New Roman" w:cs="Times New Roman"/>
            <w:sz w:val="22"/>
            <w:szCs w:val="22"/>
          </w:rPr>
          <w:t>http://www.toolboxtopics.com/Construction/Generic/Slips%20and%20Falls.htm</w:t>
        </w:r>
      </w:hyperlink>
    </w:p>
    <w:p w:rsidR="004A2742" w:rsidRDefault="004A2742" w:rsidP="004A2742">
      <w:pPr>
        <w:spacing w:before="120"/>
        <w:jc w:val="center"/>
        <w:rPr>
          <w:rFonts w:ascii="Times New Roman" w:hAnsi="Times New Roman" w:cs="Times New Roman"/>
          <w:sz w:val="19"/>
          <w:szCs w:val="19"/>
        </w:rPr>
      </w:pPr>
    </w:p>
    <w:p w:rsidR="004A2742" w:rsidRPr="007757F6" w:rsidRDefault="004A2742" w:rsidP="004A2742">
      <w:pPr>
        <w:spacing w:before="120"/>
        <w:jc w:val="both"/>
        <w:rPr>
          <w:rFonts w:ascii="Times New Roman" w:hAnsi="Times New Roman" w:cs="Times New Roman"/>
          <w:color w:val="000000"/>
          <w:spacing w:val="-1"/>
        </w:rPr>
      </w:pPr>
      <w:r w:rsidRPr="007757F6">
        <w:rPr>
          <w:rFonts w:ascii="Times New Roman" w:hAnsi="Times New Roman" w:cs="Times New Roman"/>
          <w:color w:val="000000"/>
          <w:spacing w:val="-1"/>
        </w:rPr>
        <w:t xml:space="preserve">Her </w:t>
      </w:r>
      <w:r>
        <w:rPr>
          <w:rFonts w:ascii="Times New Roman" w:hAnsi="Times New Roman" w:cs="Times New Roman"/>
          <w:color w:val="000000"/>
          <w:spacing w:val="-1"/>
        </w:rPr>
        <w:t>yıl</w:t>
      </w:r>
      <w:r w:rsidRPr="007757F6">
        <w:rPr>
          <w:rFonts w:ascii="Times New Roman" w:hAnsi="Times New Roman" w:cs="Times New Roman"/>
          <w:color w:val="000000"/>
          <w:spacing w:val="-1"/>
        </w:rPr>
        <w:t xml:space="preserve"> birçok inşaat işçisi </w:t>
      </w:r>
      <w:r>
        <w:rPr>
          <w:rFonts w:ascii="Times New Roman" w:hAnsi="Times New Roman" w:cs="Times New Roman"/>
          <w:color w:val="000000"/>
          <w:spacing w:val="-1"/>
        </w:rPr>
        <w:t xml:space="preserve">kayma ve düşme sonucu yaralanmaktadır. </w:t>
      </w:r>
    </w:p>
    <w:p w:rsidR="004A2742" w:rsidRPr="007757F6" w:rsidRDefault="004A2742" w:rsidP="004A2742">
      <w:pPr>
        <w:spacing w:before="120"/>
        <w:jc w:val="both"/>
        <w:rPr>
          <w:rFonts w:ascii="Times New Roman" w:hAnsi="Times New Roman" w:cs="Times New Roman"/>
          <w:color w:val="000000"/>
          <w:spacing w:val="-1"/>
        </w:rPr>
      </w:pPr>
      <w:r w:rsidRPr="007757F6">
        <w:rPr>
          <w:rFonts w:ascii="Times New Roman" w:hAnsi="Times New Roman" w:cs="Times New Roman"/>
          <w:color w:val="000000"/>
          <w:spacing w:val="-1"/>
        </w:rPr>
        <w:t>Döşemede kayma yeterince kötüdür ama yüksekten düşme felaket olabilir.</w:t>
      </w:r>
    </w:p>
    <w:p w:rsidR="004A2742" w:rsidRPr="007757F6" w:rsidRDefault="004A2742" w:rsidP="004A2742">
      <w:pPr>
        <w:spacing w:before="120"/>
        <w:jc w:val="both"/>
        <w:rPr>
          <w:rFonts w:ascii="Times New Roman" w:hAnsi="Times New Roman" w:cs="Times New Roman"/>
          <w:color w:val="000000"/>
          <w:spacing w:val="-1"/>
        </w:rPr>
      </w:pPr>
      <w:r w:rsidRPr="007757F6">
        <w:rPr>
          <w:rFonts w:ascii="Times New Roman" w:hAnsi="Times New Roman" w:cs="Times New Roman"/>
          <w:color w:val="000000"/>
          <w:spacing w:val="-1"/>
        </w:rPr>
        <w:t>Düşmeler nasıl önlenebilir? Gözlerinizi açık tutmakla!</w:t>
      </w:r>
    </w:p>
    <w:p w:rsidR="004A2742" w:rsidRPr="007757F6" w:rsidRDefault="004A2742" w:rsidP="004A2742">
      <w:pPr>
        <w:spacing w:before="120"/>
        <w:jc w:val="both"/>
        <w:rPr>
          <w:rFonts w:ascii="Times New Roman" w:hAnsi="Times New Roman" w:cs="Times New Roman"/>
          <w:color w:val="000000"/>
          <w:spacing w:val="-1"/>
        </w:rPr>
      </w:pPr>
      <w:r w:rsidRPr="007757F6">
        <w:rPr>
          <w:rFonts w:ascii="Times New Roman" w:hAnsi="Times New Roman" w:cs="Times New Roman"/>
          <w:color w:val="000000"/>
          <w:spacing w:val="-1"/>
        </w:rPr>
        <w:t xml:space="preserve">Yüksekte çalışırken uygun korkuluklar bulunmalı ve gerekli </w:t>
      </w:r>
      <w:r>
        <w:rPr>
          <w:rFonts w:ascii="Times New Roman" w:hAnsi="Times New Roman" w:cs="Times New Roman"/>
          <w:color w:val="000000"/>
          <w:spacing w:val="-1"/>
        </w:rPr>
        <w:t>durumlarda</w:t>
      </w:r>
      <w:r w:rsidRPr="007757F6">
        <w:rPr>
          <w:rFonts w:ascii="Times New Roman" w:hAnsi="Times New Roman" w:cs="Times New Roman"/>
          <w:color w:val="000000"/>
          <w:spacing w:val="-1"/>
        </w:rPr>
        <w:t xml:space="preserve"> emniyet kemerleri </w:t>
      </w:r>
      <w:r>
        <w:rPr>
          <w:rFonts w:ascii="Times New Roman" w:hAnsi="Times New Roman" w:cs="Times New Roman"/>
          <w:color w:val="000000"/>
          <w:spacing w:val="-1"/>
        </w:rPr>
        <w:t>u</w:t>
      </w:r>
      <w:r w:rsidRPr="007757F6">
        <w:rPr>
          <w:rFonts w:ascii="Times New Roman" w:hAnsi="Times New Roman" w:cs="Times New Roman"/>
          <w:color w:val="000000"/>
          <w:spacing w:val="-1"/>
        </w:rPr>
        <w:t>ygun şekilde giyilmelidir.</w:t>
      </w:r>
    </w:p>
    <w:p w:rsidR="004A2742" w:rsidRPr="00567B65" w:rsidRDefault="004A2742" w:rsidP="004A2742">
      <w:pPr>
        <w:spacing w:before="120"/>
        <w:jc w:val="both"/>
        <w:rPr>
          <w:rFonts w:ascii="Times New Roman" w:hAnsi="Times New Roman" w:cs="Times New Roman"/>
          <w:color w:val="000000"/>
          <w:spacing w:val="-1"/>
        </w:rPr>
      </w:pPr>
      <w:r w:rsidRPr="00567B65">
        <w:rPr>
          <w:rFonts w:ascii="Times New Roman" w:hAnsi="Times New Roman" w:cs="Times New Roman"/>
          <w:color w:val="000000"/>
          <w:spacing w:val="-1"/>
        </w:rPr>
        <w:t xml:space="preserve">İskele sağlam temeller üzerine kurulmalı ve tüm bağlantılar yapılmalıdır. </w:t>
      </w:r>
      <w:r>
        <w:rPr>
          <w:rFonts w:ascii="Times New Roman" w:hAnsi="Times New Roman" w:cs="Times New Roman"/>
          <w:color w:val="000000"/>
          <w:spacing w:val="-1"/>
        </w:rPr>
        <w:t>Çok katlı iskeleler aynı zamanda binaya tespit edilmelidir. Birinci kalite kalaslar çalışma seviyesini tamamen kapatmalıdır.</w:t>
      </w:r>
    </w:p>
    <w:p w:rsidR="004A2742" w:rsidRDefault="004A2742" w:rsidP="004A2742">
      <w:pPr>
        <w:spacing w:before="120"/>
        <w:jc w:val="both"/>
        <w:rPr>
          <w:rFonts w:ascii="Times New Roman" w:hAnsi="Times New Roman" w:cs="Times New Roman"/>
          <w:color w:val="000000"/>
          <w:spacing w:val="-1"/>
        </w:rPr>
      </w:pPr>
      <w:r w:rsidRPr="00E255CA">
        <w:rPr>
          <w:rFonts w:ascii="Times New Roman" w:hAnsi="Times New Roman" w:cs="Times New Roman"/>
          <w:color w:val="000000"/>
          <w:spacing w:val="-1"/>
        </w:rPr>
        <w:t>Tertip ve düzen kayma ve düşmelerin önlenmesinde önemli bir yer oynar. Katlardaki inşat atıkları ve çalışma alanları kazaya davetiye çıkartır</w:t>
      </w:r>
      <w:r>
        <w:rPr>
          <w:rFonts w:ascii="Times New Roman" w:hAnsi="Times New Roman" w:cs="Times New Roman"/>
          <w:color w:val="000000"/>
          <w:spacing w:val="-1"/>
        </w:rPr>
        <w:t>. Özellikle kış aylarında meydana gelen karla örtülmüş ve fark edilmesi zorlaşan inşaat atıkları yüzünden</w:t>
      </w:r>
      <w:r w:rsidRPr="00DC2636">
        <w:rPr>
          <w:rFonts w:ascii="Times New Roman" w:hAnsi="Times New Roman" w:cs="Times New Roman"/>
          <w:color w:val="000000"/>
          <w:spacing w:val="-1"/>
        </w:rPr>
        <w:t xml:space="preserve"> </w:t>
      </w:r>
      <w:r>
        <w:rPr>
          <w:rFonts w:ascii="Times New Roman" w:hAnsi="Times New Roman" w:cs="Times New Roman"/>
          <w:color w:val="000000"/>
          <w:spacing w:val="-1"/>
        </w:rPr>
        <w:t>hava koşullarının tehlikeyi artırdığını söyleyebiliriz. Buzlanmaya bağlı durumlar ek olarak tehlike oluşturur. Buzlu alanlara kum ve/veya kalsiyum uygulanabilir.</w:t>
      </w:r>
    </w:p>
    <w:p w:rsidR="004A2742" w:rsidRDefault="004A2742" w:rsidP="004A2742">
      <w:pPr>
        <w:spacing w:before="120"/>
        <w:jc w:val="both"/>
        <w:rPr>
          <w:rFonts w:ascii="Times New Roman" w:hAnsi="Times New Roman" w:cs="Times New Roman"/>
          <w:color w:val="000000"/>
          <w:spacing w:val="-1"/>
        </w:rPr>
      </w:pPr>
      <w:r w:rsidRPr="000E4701">
        <w:rPr>
          <w:rFonts w:ascii="Times New Roman" w:hAnsi="Times New Roman" w:cs="Times New Roman"/>
          <w:color w:val="000000"/>
          <w:spacing w:val="-1"/>
        </w:rPr>
        <w:t>Yağışlı hava koşulları çamurlu ayakkabılar demektir ve buda kayma ve düşmeye dönüşür. Çalışma alanına girmeden veya tırmanma gerektiren işlerden önce ayakkabılarınızı temizleyin.</w:t>
      </w:r>
    </w:p>
    <w:p w:rsidR="004A2742" w:rsidRDefault="004A2742" w:rsidP="004A2742">
      <w:pPr>
        <w:spacing w:before="120"/>
        <w:jc w:val="both"/>
        <w:rPr>
          <w:rFonts w:ascii="Times New Roman" w:hAnsi="Times New Roman" w:cs="Times New Roman"/>
          <w:color w:val="000000"/>
          <w:spacing w:val="-1"/>
        </w:rPr>
      </w:pPr>
      <w:r w:rsidRPr="00D05FD5">
        <w:rPr>
          <w:rFonts w:ascii="Times New Roman" w:hAnsi="Times New Roman" w:cs="Times New Roman"/>
          <w:color w:val="000000"/>
          <w:spacing w:val="-1"/>
        </w:rPr>
        <w:t xml:space="preserve">Merdivene çıkarken </w:t>
      </w:r>
      <w:r>
        <w:rPr>
          <w:rFonts w:ascii="Times New Roman" w:hAnsi="Times New Roman" w:cs="Times New Roman"/>
          <w:color w:val="000000"/>
          <w:spacing w:val="-1"/>
        </w:rPr>
        <w:t>iki elinizle tutunun.</w:t>
      </w:r>
      <w:r w:rsidRPr="00D05FD5">
        <w:rPr>
          <w:rFonts w:ascii="Times New Roman" w:hAnsi="Times New Roman" w:cs="Times New Roman"/>
          <w:color w:val="000000"/>
          <w:spacing w:val="-1"/>
        </w:rPr>
        <w:t xml:space="preserve"> Basamaklardan aşağı inerken korkulu</w:t>
      </w:r>
      <w:r>
        <w:rPr>
          <w:rFonts w:ascii="Times New Roman" w:hAnsi="Times New Roman" w:cs="Times New Roman"/>
          <w:color w:val="000000"/>
          <w:spacing w:val="-1"/>
        </w:rPr>
        <w:t xml:space="preserve">ğu kullanın. </w:t>
      </w:r>
    </w:p>
    <w:p w:rsidR="004A2742" w:rsidRPr="00822CA7" w:rsidRDefault="004A2742" w:rsidP="004A2742">
      <w:pPr>
        <w:spacing w:before="120"/>
        <w:jc w:val="both"/>
        <w:rPr>
          <w:rFonts w:ascii="Times New Roman" w:hAnsi="Times New Roman" w:cs="Times New Roman"/>
          <w:color w:val="000000"/>
          <w:spacing w:val="-1"/>
        </w:rPr>
      </w:pPr>
      <w:r w:rsidRPr="00822CA7">
        <w:rPr>
          <w:rFonts w:ascii="Times New Roman" w:hAnsi="Times New Roman" w:cs="Times New Roman"/>
          <w:color w:val="000000"/>
          <w:spacing w:val="-1"/>
        </w:rPr>
        <w:t>HATIRLAYIN!  Gözleriniz kayıp düşmeye karşı en iyi korumadır. Adımlarınıza dikkat edin ve nereye gittiğinize bakın.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4A2742" w:rsidP="005E6392">
      <w:pPr>
        <w:pStyle w:val="stbilgi"/>
        <w:rPr>
          <w:rFonts w:ascii="Times New Roman" w:hAnsi="Times New Roman" w:cs="Times New Roman"/>
          <w:sz w:val="16"/>
          <w:szCs w:val="18"/>
        </w:rPr>
      </w:pPr>
      <w:r>
        <w:rPr>
          <w:rFonts w:ascii="Times New Roman" w:hAnsi="Times New Roman" w:cs="Times New Roman"/>
          <w:sz w:val="22"/>
        </w:rPr>
        <w:t>No: 220</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4A2742" w:rsidRPr="002D2753" w:rsidRDefault="004A2742" w:rsidP="004A2742">
      <w:pPr>
        <w:spacing w:before="120"/>
        <w:jc w:val="center"/>
        <w:rPr>
          <w:rFonts w:ascii="Times New Roman" w:hAnsi="Times New Roman" w:cs="Times New Roman"/>
          <w:b/>
          <w:bCs/>
          <w:color w:val="212121"/>
          <w:spacing w:val="-5"/>
          <w:lang w:val="en-US"/>
        </w:rPr>
      </w:pPr>
      <w:r w:rsidRPr="002D2753">
        <w:rPr>
          <w:rFonts w:ascii="Times New Roman" w:hAnsi="Times New Roman" w:cs="Times New Roman"/>
          <w:b/>
          <w:bCs/>
          <w:color w:val="212121"/>
          <w:spacing w:val="-5"/>
          <w:lang w:val="en-US"/>
        </w:rPr>
        <w:t>SLIPS and FALL</w:t>
      </w:r>
      <w:r>
        <w:rPr>
          <w:rFonts w:ascii="Times New Roman" w:hAnsi="Times New Roman" w:cs="Times New Roman"/>
          <w:b/>
          <w:bCs/>
          <w:color w:val="212121"/>
          <w:spacing w:val="-5"/>
          <w:lang w:val="en-US"/>
        </w:rPr>
        <w:t>S</w:t>
      </w:r>
    </w:p>
    <w:p w:rsidR="004A2742" w:rsidRDefault="004A2742" w:rsidP="004A2742">
      <w:pPr>
        <w:spacing w:before="120"/>
        <w:jc w:val="center"/>
        <w:rPr>
          <w:rFonts w:ascii="Times New Roman" w:hAnsi="Times New Roman" w:cs="Times New Roman"/>
          <w:b/>
          <w:bCs/>
          <w:color w:val="212121"/>
          <w:spacing w:val="-5"/>
        </w:rPr>
      </w:pPr>
    </w:p>
    <w:p w:rsidR="004A2742" w:rsidRDefault="004A2742" w:rsidP="004A2742">
      <w:pPr>
        <w:spacing w:before="120"/>
        <w:jc w:val="center"/>
        <w:rPr>
          <w:rFonts w:ascii="Times New Roman" w:hAnsi="Times New Roman" w:cs="Times New Roman"/>
          <w:sz w:val="19"/>
          <w:szCs w:val="19"/>
        </w:rPr>
      </w:pPr>
      <w:r>
        <w:rPr>
          <w:rFonts w:ascii="Times New Roman" w:hAnsi="Times New Roman" w:cs="Times New Roman"/>
          <w:b/>
          <w:bCs/>
          <w:color w:val="212121"/>
          <w:spacing w:val="-5"/>
          <w:sz w:val="20"/>
          <w:szCs w:val="20"/>
        </w:rPr>
        <w:t>SOURCE</w:t>
      </w:r>
      <w:r w:rsidRPr="002E7BD9">
        <w:rPr>
          <w:rFonts w:ascii="Times New Roman" w:hAnsi="Times New Roman" w:cs="Times New Roman"/>
          <w:b/>
          <w:bCs/>
          <w:color w:val="212121"/>
          <w:spacing w:val="-5"/>
          <w:sz w:val="20"/>
          <w:szCs w:val="20"/>
        </w:rPr>
        <w:t>:</w:t>
      </w:r>
      <w:r w:rsidRPr="002E7BD9">
        <w:rPr>
          <w:rFonts w:ascii="Times New Roman" w:hAnsi="Times New Roman" w:cs="Times New Roman"/>
          <w:sz w:val="20"/>
          <w:szCs w:val="20"/>
        </w:rPr>
        <w:t xml:space="preserve"> </w:t>
      </w:r>
      <w:hyperlink r:id="rId10" w:history="1">
        <w:r w:rsidRPr="00CE260E">
          <w:rPr>
            <w:rStyle w:val="Kpr"/>
            <w:rFonts w:ascii="Times New Roman" w:hAnsi="Times New Roman" w:cs="Times New Roman"/>
            <w:sz w:val="19"/>
            <w:szCs w:val="19"/>
          </w:rPr>
          <w:t>http://www.toolboxtopics.com/Construction/Generic/Slips%20and%20Falls.htm</w:t>
        </w:r>
      </w:hyperlink>
    </w:p>
    <w:p w:rsidR="004A2742" w:rsidRPr="008D3837" w:rsidRDefault="004A2742" w:rsidP="004A2742">
      <w:pPr>
        <w:spacing w:before="120"/>
        <w:jc w:val="center"/>
        <w:rPr>
          <w:rFonts w:ascii="Times New Roman" w:hAnsi="Times New Roman" w:cs="Times New Roman"/>
          <w:sz w:val="19"/>
          <w:szCs w:val="19"/>
        </w:rPr>
      </w:pPr>
    </w:p>
    <w:p w:rsidR="004A2742" w:rsidRPr="005476F7" w:rsidRDefault="004A2742" w:rsidP="004A2742">
      <w:pPr>
        <w:spacing w:before="120"/>
        <w:jc w:val="both"/>
        <w:rPr>
          <w:rFonts w:ascii="Times New Roman" w:hAnsi="Times New Roman" w:cs="Times New Roman"/>
          <w:color w:val="000000"/>
          <w:spacing w:val="-1"/>
          <w:lang w:val="en-US"/>
        </w:rPr>
      </w:pPr>
      <w:r w:rsidRPr="005476F7">
        <w:rPr>
          <w:rFonts w:ascii="Times New Roman" w:hAnsi="Times New Roman" w:cs="Times New Roman"/>
          <w:color w:val="000000"/>
          <w:spacing w:val="-1"/>
          <w:lang w:val="en-US"/>
        </w:rPr>
        <w:t>Each year too many construction workers are injured by slips and falls.</w:t>
      </w:r>
    </w:p>
    <w:p w:rsidR="004A2742" w:rsidRPr="005476F7" w:rsidRDefault="004A2742" w:rsidP="004A2742">
      <w:pPr>
        <w:spacing w:before="120"/>
        <w:jc w:val="both"/>
        <w:rPr>
          <w:rFonts w:ascii="Times New Roman" w:hAnsi="Times New Roman" w:cs="Times New Roman"/>
          <w:color w:val="000000"/>
          <w:spacing w:val="-1"/>
          <w:lang w:val="en-US"/>
        </w:rPr>
      </w:pPr>
      <w:r w:rsidRPr="005476F7">
        <w:rPr>
          <w:rFonts w:ascii="Times New Roman" w:hAnsi="Times New Roman" w:cs="Times New Roman"/>
          <w:color w:val="000000"/>
          <w:spacing w:val="-1"/>
          <w:lang w:val="en-US"/>
        </w:rPr>
        <w:t>Slipping on the floor is bad enough, but falling from a height can be disastrous.</w:t>
      </w:r>
    </w:p>
    <w:p w:rsidR="004A2742" w:rsidRPr="005476F7" w:rsidRDefault="004A2742" w:rsidP="004A2742">
      <w:pPr>
        <w:spacing w:before="120"/>
        <w:jc w:val="both"/>
        <w:rPr>
          <w:rFonts w:ascii="Times New Roman" w:hAnsi="Times New Roman" w:cs="Times New Roman"/>
          <w:color w:val="000000"/>
          <w:spacing w:val="-1"/>
          <w:lang w:val="en-US"/>
        </w:rPr>
      </w:pPr>
      <w:r w:rsidRPr="005476F7">
        <w:rPr>
          <w:rFonts w:ascii="Times New Roman" w:hAnsi="Times New Roman" w:cs="Times New Roman"/>
          <w:color w:val="000000"/>
          <w:spacing w:val="-1"/>
          <w:lang w:val="en-US"/>
        </w:rPr>
        <w:t>How can falls be prevented? Keep your eyes open!</w:t>
      </w:r>
    </w:p>
    <w:p w:rsidR="004A2742" w:rsidRPr="005476F7" w:rsidRDefault="004A2742" w:rsidP="004A2742">
      <w:pPr>
        <w:spacing w:before="120"/>
        <w:jc w:val="both"/>
        <w:rPr>
          <w:rFonts w:ascii="Times New Roman" w:hAnsi="Times New Roman" w:cs="Times New Roman"/>
          <w:color w:val="000000"/>
          <w:spacing w:val="-1"/>
          <w:lang w:val="en-US"/>
        </w:rPr>
      </w:pPr>
      <w:r w:rsidRPr="005476F7">
        <w:rPr>
          <w:rFonts w:ascii="Times New Roman" w:hAnsi="Times New Roman" w:cs="Times New Roman"/>
          <w:color w:val="000000"/>
          <w:spacing w:val="-1"/>
          <w:lang w:val="en-US"/>
        </w:rPr>
        <w:t>When working at heights, proper guard rails must be used and, where necessary, safety belts that are properly tied-off.</w:t>
      </w:r>
    </w:p>
    <w:p w:rsidR="004A2742" w:rsidRDefault="004A2742" w:rsidP="004A2742">
      <w:pPr>
        <w:spacing w:before="120"/>
        <w:jc w:val="both"/>
        <w:rPr>
          <w:rFonts w:ascii="Times New Roman" w:hAnsi="Times New Roman" w:cs="Times New Roman"/>
          <w:color w:val="000000"/>
          <w:spacing w:val="-1"/>
          <w:lang w:val="en-US"/>
        </w:rPr>
      </w:pPr>
      <w:r w:rsidRPr="005476F7">
        <w:rPr>
          <w:rFonts w:ascii="Times New Roman" w:hAnsi="Times New Roman" w:cs="Times New Roman"/>
          <w:color w:val="000000"/>
          <w:spacing w:val="-1"/>
          <w:lang w:val="en-US"/>
        </w:rPr>
        <w:t>Scaffolding must rest on firm footing and should have all the bracing installed. When using multi-level staging, the scaffolding must also be anchored to the structure. First quality cleated planks, completely covering the working level, are a necessity.</w:t>
      </w:r>
    </w:p>
    <w:p w:rsidR="004A2742" w:rsidRPr="005476F7" w:rsidRDefault="004A2742" w:rsidP="004A2742">
      <w:pPr>
        <w:spacing w:before="120"/>
        <w:jc w:val="both"/>
        <w:rPr>
          <w:rFonts w:ascii="Times New Roman" w:hAnsi="Times New Roman" w:cs="Times New Roman"/>
          <w:color w:val="000000"/>
          <w:spacing w:val="-1"/>
          <w:lang w:val="en-US"/>
        </w:rPr>
      </w:pPr>
      <w:r w:rsidRPr="005476F7">
        <w:rPr>
          <w:rFonts w:ascii="Times New Roman" w:hAnsi="Times New Roman" w:cs="Times New Roman"/>
          <w:color w:val="000000"/>
          <w:spacing w:val="-1"/>
          <w:lang w:val="en-US"/>
        </w:rPr>
        <w:t>Orderliness plays a big part in preventing slips and falls. Debris lying around on floors and working areas is an open invitation to accident. Weather increases hazards, particularly in winter when debris becomes snow covered and cannot be seen. Ice conditions create additional dangers. Sand and/or calcium should be applied to icy areas.</w:t>
      </w:r>
    </w:p>
    <w:p w:rsidR="004A2742" w:rsidRPr="005476F7" w:rsidRDefault="004A2742" w:rsidP="004A2742">
      <w:pPr>
        <w:spacing w:before="120"/>
        <w:jc w:val="both"/>
        <w:rPr>
          <w:rFonts w:ascii="Times New Roman" w:hAnsi="Times New Roman" w:cs="Times New Roman"/>
          <w:color w:val="000000"/>
          <w:spacing w:val="-1"/>
          <w:lang w:val="en-US"/>
        </w:rPr>
      </w:pPr>
      <w:r w:rsidRPr="005476F7">
        <w:rPr>
          <w:rFonts w:ascii="Times New Roman" w:hAnsi="Times New Roman" w:cs="Times New Roman"/>
          <w:color w:val="000000"/>
          <w:spacing w:val="-1"/>
          <w:lang w:val="en-US"/>
        </w:rPr>
        <w:t>Wet weather causes muddy feet which contribute in turn to slips and falls. Wipe your feet before climbing steps or entering a work area.</w:t>
      </w:r>
    </w:p>
    <w:p w:rsidR="004A2742" w:rsidRPr="005476F7" w:rsidRDefault="004A2742" w:rsidP="004A2742">
      <w:pPr>
        <w:spacing w:before="120"/>
        <w:jc w:val="both"/>
        <w:rPr>
          <w:rFonts w:ascii="Times New Roman" w:hAnsi="Times New Roman" w:cs="Times New Roman"/>
          <w:color w:val="000000"/>
          <w:spacing w:val="-1"/>
          <w:lang w:val="en-US"/>
        </w:rPr>
      </w:pPr>
      <w:r w:rsidRPr="005476F7">
        <w:rPr>
          <w:rFonts w:ascii="Times New Roman" w:hAnsi="Times New Roman" w:cs="Times New Roman"/>
          <w:color w:val="000000"/>
          <w:spacing w:val="-1"/>
          <w:lang w:val="en-US"/>
        </w:rPr>
        <w:t>When climbing a ladder, hold on with both hands. When walking down stairs use the guardrail.</w:t>
      </w:r>
    </w:p>
    <w:p w:rsidR="004A2742" w:rsidRPr="004F41E0" w:rsidRDefault="004A2742" w:rsidP="004A2742">
      <w:pPr>
        <w:spacing w:before="120"/>
        <w:jc w:val="both"/>
        <w:rPr>
          <w:rFonts w:ascii="Times New Roman" w:hAnsi="Times New Roman" w:cs="Times New Roman"/>
          <w:color w:val="000000"/>
          <w:spacing w:val="-1"/>
          <w:lang w:val="en-US"/>
        </w:rPr>
      </w:pPr>
      <w:r w:rsidRPr="005476F7">
        <w:rPr>
          <w:rFonts w:ascii="Times New Roman" w:hAnsi="Times New Roman" w:cs="Times New Roman"/>
          <w:color w:val="000000"/>
          <w:spacing w:val="-1"/>
          <w:lang w:val="en-US"/>
        </w:rPr>
        <w:t>REM</w:t>
      </w:r>
      <w:bookmarkStart w:id="0" w:name="_GoBack"/>
      <w:r w:rsidRPr="005476F7">
        <w:rPr>
          <w:rFonts w:ascii="Times New Roman" w:hAnsi="Times New Roman" w:cs="Times New Roman"/>
          <w:color w:val="000000"/>
          <w:spacing w:val="-1"/>
          <w:lang w:val="en-US"/>
        </w:rPr>
        <w:t>EMBER! Your eyes are your best defense against slips and falls. Watch your step and look where you are going</w:t>
      </w:r>
      <w:r>
        <w:rPr>
          <w:rFonts w:ascii="Times New Roman" w:hAnsi="Times New Roman" w:cs="Times New Roman"/>
          <w:color w:val="000000"/>
          <w:spacing w:val="-1"/>
          <w:lang w:val="en-US"/>
        </w:rPr>
        <w:t>.</w:t>
      </w:r>
      <w:bookmarkEnd w:id="0"/>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A6" w:rsidRDefault="006B70A6" w:rsidP="00A85AD3">
      <w:r>
        <w:separator/>
      </w:r>
    </w:p>
  </w:endnote>
  <w:endnote w:type="continuationSeparator" w:id="0">
    <w:p w:rsidR="006B70A6" w:rsidRDefault="006B70A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A6" w:rsidRDefault="006B70A6" w:rsidP="00A85AD3">
      <w:r>
        <w:separator/>
      </w:r>
    </w:p>
  </w:footnote>
  <w:footnote w:type="continuationSeparator" w:id="0">
    <w:p w:rsidR="006B70A6" w:rsidRDefault="006B70A6"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40245F"/>
    <w:rsid w:val="00447B62"/>
    <w:rsid w:val="004A2742"/>
    <w:rsid w:val="00520EEF"/>
    <w:rsid w:val="005E6392"/>
    <w:rsid w:val="006717F0"/>
    <w:rsid w:val="006B70A6"/>
    <w:rsid w:val="006D2F7D"/>
    <w:rsid w:val="00850A4D"/>
    <w:rsid w:val="00854D7D"/>
    <w:rsid w:val="00925452"/>
    <w:rsid w:val="009254FA"/>
    <w:rsid w:val="00976F02"/>
    <w:rsid w:val="00A85AD3"/>
    <w:rsid w:val="00BC2439"/>
    <w:rsid w:val="00C7577F"/>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struction/Generic/Slips%20and%20Falls.htm" TargetMode="External"/><Relationship Id="rId4" Type="http://schemas.openxmlformats.org/officeDocument/2006/relationships/settings" Target="settings.xml"/><Relationship Id="rId9" Type="http://schemas.openxmlformats.org/officeDocument/2006/relationships/hyperlink" Target="http://www.toolboxtopics.com/Construction/Generic/Slips%20and%20Fall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1EF61-77DF-4E7F-AD65-33067C64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2021-01-07T19:59:00Z</dcterms:created>
  <dcterms:modified xsi:type="dcterms:W3CDTF">2021-01-07T19:59:00Z</dcterms:modified>
</cp:coreProperties>
</file>