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301B4">
        <w:rPr>
          <w:rFonts w:ascii="Times New Roman" w:hAnsi="Times New Roman" w:cs="Times New Roman"/>
          <w:sz w:val="20"/>
        </w:rPr>
        <w:t>247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A301B4" w:rsidRDefault="00A301B4" w:rsidP="00A301B4">
      <w:pPr>
        <w:jc w:val="center"/>
        <w:rPr>
          <w:rFonts w:ascii="Times New Roman" w:hAnsi="Times New Roman"/>
          <w:b/>
          <w:sz w:val="28"/>
          <w:szCs w:val="28"/>
        </w:rPr>
      </w:pPr>
      <w:r w:rsidRPr="00D94988">
        <w:rPr>
          <w:rFonts w:ascii="Times New Roman" w:hAnsi="Times New Roman"/>
          <w:b/>
          <w:sz w:val="28"/>
          <w:szCs w:val="28"/>
        </w:rPr>
        <w:t>AZOT GÜVENLİĞİ</w:t>
      </w:r>
    </w:p>
    <w:p w:rsidR="00A301B4" w:rsidRPr="00D94988" w:rsidRDefault="00A301B4" w:rsidP="00A301B4">
      <w:pPr>
        <w:jc w:val="center"/>
        <w:rPr>
          <w:rFonts w:ascii="Times New Roman" w:hAnsi="Times New Roman"/>
          <w:b/>
          <w:sz w:val="28"/>
          <w:szCs w:val="28"/>
        </w:rPr>
      </w:pPr>
    </w:p>
    <w:p w:rsidR="00A301B4" w:rsidRDefault="00A301B4" w:rsidP="00A301B4">
      <w:pPr>
        <w:jc w:val="center"/>
        <w:rPr>
          <w:rFonts w:ascii="Times New Roman" w:hAnsi="Times New Roman"/>
          <w:b/>
        </w:rPr>
      </w:pPr>
      <w:r>
        <w:rPr>
          <w:rFonts w:ascii="Times New Roman" w:hAnsi="Times New Roman"/>
          <w:b/>
        </w:rPr>
        <w:t xml:space="preserve">Kaynak: </w:t>
      </w:r>
      <w:hyperlink r:id="rId9" w:history="1">
        <w:r w:rsidRPr="00D01901">
          <w:rPr>
            <w:rStyle w:val="Kpr"/>
            <w:rFonts w:ascii="Times New Roman" w:hAnsi="Times New Roman"/>
            <w:b/>
          </w:rPr>
          <w:t>http://www.toolboxtopics.com/Contributed/Nitrogen%20Safety.htm</w:t>
        </w:r>
      </w:hyperlink>
    </w:p>
    <w:p w:rsidR="00A301B4" w:rsidRDefault="00A301B4" w:rsidP="00A301B4">
      <w:pPr>
        <w:jc w:val="center"/>
        <w:rPr>
          <w:rFonts w:ascii="Times New Roman" w:hAnsi="Times New Roman"/>
          <w:b/>
        </w:rPr>
      </w:pPr>
    </w:p>
    <w:p w:rsidR="00A301B4" w:rsidRDefault="00A301B4" w:rsidP="00A301B4">
      <w:pPr>
        <w:jc w:val="both"/>
        <w:rPr>
          <w:rFonts w:ascii="Times New Roman" w:hAnsi="Times New Roman"/>
        </w:rPr>
      </w:pPr>
      <w:r>
        <w:rPr>
          <w:rFonts w:ascii="Times New Roman" w:hAnsi="Times New Roman"/>
        </w:rPr>
        <w:t xml:space="preserve">Azot dünyada en çok bulunan gazdır. Soluduğumuz havanın yaklaşık olarak %78’i azottur. </w:t>
      </w:r>
      <w:r w:rsidRPr="00BD6270">
        <w:rPr>
          <w:rFonts w:ascii="Times New Roman" w:hAnsi="Times New Roman"/>
        </w:rPr>
        <w:t>Azotsuz yaşamamız mümkün olmamakla birlikte, yüksek konsantrasyonlarda öldürücü olabilmektedir</w:t>
      </w:r>
      <w:r>
        <w:rPr>
          <w:rFonts w:ascii="Times New Roman" w:hAnsi="Times New Roman"/>
        </w:rPr>
        <w:t xml:space="preserve">. Azot inert bir gazdır. Renksiz ve kokusuzdur ve sınırlı ortamlarda oksijenin </w:t>
      </w:r>
      <w:r w:rsidRPr="00BD6270">
        <w:rPr>
          <w:rFonts w:ascii="Times New Roman" w:hAnsi="Times New Roman"/>
        </w:rPr>
        <w:t>yerini alabilir.</w:t>
      </w:r>
      <w:r>
        <w:rPr>
          <w:rFonts w:ascii="Times New Roman" w:hAnsi="Times New Roman"/>
          <w:color w:val="FF0000"/>
        </w:rPr>
        <w:t xml:space="preserve"> </w:t>
      </w:r>
      <w:r>
        <w:rPr>
          <w:rFonts w:ascii="Times New Roman" w:hAnsi="Times New Roman"/>
        </w:rPr>
        <w:t xml:space="preserve">Azot reaktif olmaması veya inert olmasından dolayı boru hatlarında arındırıcı gaz olarak kullanılır. Ayrıca inert olması ve nemi engellemesi sebebiyle kanal ve tanklarda koruyucu gaz olarak ta kullanılır. Her yıl, sanayi çalışanları azot yüzünden ölmektedir. </w:t>
      </w:r>
      <w:r w:rsidRPr="00BE479C">
        <w:rPr>
          <w:rFonts w:ascii="Times New Roman" w:hAnsi="Times New Roman"/>
        </w:rPr>
        <w:t>Bunun</w:t>
      </w:r>
      <w:r w:rsidRPr="001D632F">
        <w:rPr>
          <w:rFonts w:ascii="Times New Roman" w:hAnsi="Times New Roman"/>
          <w:b/>
        </w:rPr>
        <w:t xml:space="preserve"> </w:t>
      </w:r>
      <w:r w:rsidRPr="00BE479C">
        <w:rPr>
          <w:rFonts w:ascii="Times New Roman" w:hAnsi="Times New Roman"/>
        </w:rPr>
        <w:t>sebebi nedir?</w:t>
      </w:r>
      <w:r>
        <w:rPr>
          <w:rFonts w:ascii="Times New Roman" w:hAnsi="Times New Roman"/>
          <w:b/>
        </w:rPr>
        <w:t xml:space="preserve"> </w:t>
      </w:r>
      <w:r>
        <w:rPr>
          <w:rFonts w:ascii="Times New Roman" w:hAnsi="Times New Roman"/>
        </w:rPr>
        <w:t>Çünkü,</w:t>
      </w:r>
      <w:r w:rsidRPr="009E6D7A">
        <w:rPr>
          <w:rFonts w:ascii="Times New Roman" w:hAnsi="Times New Roman"/>
        </w:rPr>
        <w:t xml:space="preserve"> </w:t>
      </w:r>
      <w:r>
        <w:rPr>
          <w:rFonts w:ascii="Times New Roman" w:hAnsi="Times New Roman"/>
        </w:rPr>
        <w:t xml:space="preserve">onlar tıpkı oksijen kullanırken etrafta açık alev veya ısı olmaması için önlemlerin alınması gibi uygun önlemleri, azot kullanırken almıyorlar. </w:t>
      </w:r>
      <w:r w:rsidRPr="00BD6270">
        <w:rPr>
          <w:rFonts w:ascii="Times New Roman" w:hAnsi="Times New Roman"/>
        </w:rPr>
        <w:t xml:space="preserve">Azot solunduğunda basit boğucu olarak </w:t>
      </w:r>
      <w:r>
        <w:rPr>
          <w:rFonts w:ascii="Times New Roman" w:hAnsi="Times New Roman"/>
        </w:rPr>
        <w:t>etki eder.</w:t>
      </w:r>
      <w:r w:rsidRPr="00BD6270">
        <w:rPr>
          <w:rFonts w:ascii="Times New Roman" w:hAnsi="Times New Roman"/>
        </w:rPr>
        <w:t xml:space="preserve"> </w:t>
      </w:r>
    </w:p>
    <w:p w:rsidR="00A301B4" w:rsidRPr="00BD6270" w:rsidRDefault="00A301B4" w:rsidP="00A301B4">
      <w:pPr>
        <w:jc w:val="both"/>
        <w:rPr>
          <w:rFonts w:ascii="Times New Roman" w:hAnsi="Times New Roman"/>
        </w:rPr>
      </w:pPr>
    </w:p>
    <w:p w:rsidR="00A301B4" w:rsidRDefault="00A301B4" w:rsidP="00A301B4">
      <w:pPr>
        <w:jc w:val="both"/>
        <w:rPr>
          <w:rFonts w:ascii="Times New Roman" w:hAnsi="Times New Roman"/>
          <w:b/>
        </w:rPr>
      </w:pPr>
      <w:r>
        <w:rPr>
          <w:rFonts w:ascii="Times New Roman" w:hAnsi="Times New Roman"/>
          <w:b/>
        </w:rPr>
        <w:t>Önlemler:</w:t>
      </w:r>
    </w:p>
    <w:p w:rsidR="00A301B4" w:rsidRDefault="00A301B4" w:rsidP="00A301B4">
      <w:pPr>
        <w:jc w:val="both"/>
        <w:rPr>
          <w:rFonts w:ascii="Times New Roman" w:hAnsi="Times New Roman"/>
          <w:b/>
        </w:rPr>
      </w:pPr>
    </w:p>
    <w:p w:rsidR="00A301B4" w:rsidRDefault="00A301B4" w:rsidP="00A301B4">
      <w:pPr>
        <w:pStyle w:val="ListParagraph"/>
        <w:numPr>
          <w:ilvl w:val="0"/>
          <w:numId w:val="6"/>
        </w:numPr>
        <w:jc w:val="both"/>
        <w:rPr>
          <w:rFonts w:ascii="Times New Roman" w:hAnsi="Times New Roman"/>
          <w:sz w:val="24"/>
          <w:szCs w:val="24"/>
        </w:rPr>
      </w:pPr>
      <w:r w:rsidRPr="00C901BC">
        <w:rPr>
          <w:rFonts w:ascii="Times New Roman" w:hAnsi="Times New Roman"/>
          <w:sz w:val="24"/>
          <w:szCs w:val="24"/>
        </w:rPr>
        <w:t>Azot silindir ve boru hatlarını açarken</w:t>
      </w:r>
      <w:r>
        <w:rPr>
          <w:rFonts w:ascii="Times New Roman" w:hAnsi="Times New Roman"/>
          <w:sz w:val="24"/>
          <w:szCs w:val="24"/>
        </w:rPr>
        <w:t>, iyi havalandırılmış yerde olduğunuzdan emin olun.</w:t>
      </w:r>
    </w:p>
    <w:p w:rsidR="00A301B4" w:rsidRDefault="00A301B4" w:rsidP="00A301B4">
      <w:pPr>
        <w:pStyle w:val="ListParagraph"/>
        <w:numPr>
          <w:ilvl w:val="0"/>
          <w:numId w:val="6"/>
        </w:numPr>
        <w:jc w:val="both"/>
        <w:rPr>
          <w:rFonts w:ascii="Times New Roman" w:hAnsi="Times New Roman"/>
          <w:sz w:val="24"/>
          <w:szCs w:val="24"/>
        </w:rPr>
      </w:pPr>
      <w:r>
        <w:rPr>
          <w:rFonts w:ascii="Times New Roman" w:hAnsi="Times New Roman"/>
          <w:sz w:val="24"/>
          <w:szCs w:val="24"/>
        </w:rPr>
        <w:t>Azotu kullanırken direkt olarak solumaktan kaçının. Azot oranı ortam havasında % 90’a çıkar ve oksijenin yerini alarak % 11 civarına düşürürse gaz maskesi sizi korumaz. Bu tip ortamlarda sadece yeterli hava sağlayan solunum cihazları kullanılmalıdır. Azota aşırı miktarda maruz kalmak ani ve ciddi sonuçlara yol açabilir. Eğer oksijen düzeyi % 18’in altına düşerse hemen güvenli bir ortama geçin.</w:t>
      </w:r>
    </w:p>
    <w:p w:rsidR="00A301B4" w:rsidRDefault="00A301B4" w:rsidP="00A301B4">
      <w:pPr>
        <w:pStyle w:val="ListParagraph"/>
        <w:numPr>
          <w:ilvl w:val="0"/>
          <w:numId w:val="6"/>
        </w:numPr>
        <w:jc w:val="both"/>
        <w:rPr>
          <w:rFonts w:ascii="Times New Roman" w:hAnsi="Times New Roman"/>
          <w:sz w:val="24"/>
          <w:szCs w:val="24"/>
        </w:rPr>
      </w:pPr>
      <w:r>
        <w:rPr>
          <w:rFonts w:ascii="Times New Roman" w:hAnsi="Times New Roman"/>
          <w:sz w:val="24"/>
          <w:szCs w:val="24"/>
        </w:rPr>
        <w:t>Eğer bir iş arkadaşınız sınırlı bir alanda azota maruz kalırsa acele etmeyin ve korumasız bir şekilde kurtarmaya çalışmayın. Hemen 112 yi arayın, sonra kişiyi kurtarmak için bir SCBA (solunum cihazı) takın.</w:t>
      </w:r>
    </w:p>
    <w:p w:rsidR="00A301B4" w:rsidRDefault="00A301B4" w:rsidP="00A301B4">
      <w:pPr>
        <w:pStyle w:val="ListParagraph"/>
        <w:numPr>
          <w:ilvl w:val="0"/>
          <w:numId w:val="6"/>
        </w:numPr>
        <w:jc w:val="both"/>
        <w:rPr>
          <w:rFonts w:ascii="Times New Roman" w:hAnsi="Times New Roman"/>
          <w:sz w:val="24"/>
          <w:szCs w:val="24"/>
        </w:rPr>
      </w:pPr>
      <w:r>
        <w:rPr>
          <w:rFonts w:ascii="Times New Roman" w:hAnsi="Times New Roman"/>
          <w:sz w:val="24"/>
          <w:szCs w:val="24"/>
        </w:rPr>
        <w:t>Sınırlı bir alanda tasfiye işlemi için sıkıştırılmış azot kullanıldıysa her zaman bu alanların ortam havasını test edin ve sürekli izleyin.</w:t>
      </w:r>
    </w:p>
    <w:p w:rsidR="00A301B4" w:rsidRDefault="00A301B4" w:rsidP="00A301B4">
      <w:pPr>
        <w:pStyle w:val="ListParagraph"/>
        <w:numPr>
          <w:ilvl w:val="0"/>
          <w:numId w:val="6"/>
        </w:numPr>
        <w:jc w:val="both"/>
        <w:rPr>
          <w:rFonts w:ascii="Times New Roman" w:hAnsi="Times New Roman"/>
          <w:sz w:val="24"/>
          <w:szCs w:val="24"/>
        </w:rPr>
      </w:pPr>
      <w:r>
        <w:rPr>
          <w:rFonts w:ascii="Times New Roman" w:hAnsi="Times New Roman"/>
          <w:sz w:val="24"/>
          <w:szCs w:val="24"/>
        </w:rPr>
        <w:t>Azotla tasfiye işlemi yapılan bir kanalı, solunum cihazı takmadan asla içine bakmak için açmayın. Azot zehirlenmelerinin vücuda ciddi etkisi olup çalışanlar bilincini kaybederek açılmış olan bu azotlu kanalların içine düşebilirler.</w:t>
      </w:r>
    </w:p>
    <w:p w:rsidR="00A301B4" w:rsidRDefault="00A301B4" w:rsidP="00A301B4">
      <w:pPr>
        <w:pStyle w:val="ListParagraph"/>
        <w:numPr>
          <w:ilvl w:val="0"/>
          <w:numId w:val="6"/>
        </w:numPr>
        <w:jc w:val="both"/>
        <w:rPr>
          <w:rFonts w:ascii="Times New Roman" w:hAnsi="Times New Roman"/>
          <w:sz w:val="24"/>
          <w:szCs w:val="24"/>
        </w:rPr>
      </w:pPr>
      <w:r>
        <w:rPr>
          <w:rFonts w:ascii="Times New Roman" w:hAnsi="Times New Roman"/>
          <w:sz w:val="24"/>
          <w:szCs w:val="24"/>
        </w:rPr>
        <w:t>Bütün silindir ve azot tanklarını kullandıktan sonra kapatın. Silindir ve tankları hareket etmeyen yapılara uygun şekilde yerleştirin. Tüm dolu ve boş konteynerler etiketlenmelidir.</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A301B4" w:rsidP="005E6392">
      <w:pPr>
        <w:pStyle w:val="stbilgi"/>
        <w:rPr>
          <w:rFonts w:ascii="Times New Roman" w:hAnsi="Times New Roman" w:cs="Times New Roman"/>
          <w:sz w:val="16"/>
          <w:szCs w:val="18"/>
        </w:rPr>
      </w:pPr>
      <w:r>
        <w:rPr>
          <w:rFonts w:ascii="Times New Roman" w:hAnsi="Times New Roman" w:cs="Times New Roman"/>
          <w:sz w:val="22"/>
        </w:rPr>
        <w:t>No: 247</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A301B4" w:rsidRPr="00CA0DF6" w:rsidRDefault="00A301B4" w:rsidP="00A301B4">
      <w:pPr>
        <w:spacing w:before="100" w:beforeAutospacing="1" w:after="100" w:afterAutospacing="1"/>
        <w:jc w:val="center"/>
        <w:rPr>
          <w:rFonts w:ascii="Times New Roman" w:hAnsi="Times New Roman"/>
          <w:b/>
          <w:bCs/>
          <w:sz w:val="28"/>
          <w:szCs w:val="28"/>
        </w:rPr>
      </w:pPr>
      <w:r w:rsidRPr="00CA0DF6">
        <w:rPr>
          <w:rFonts w:ascii="Times New Roman" w:hAnsi="Times New Roman"/>
          <w:b/>
          <w:bCs/>
          <w:sz w:val="28"/>
          <w:szCs w:val="28"/>
        </w:rPr>
        <w:t>NITROGEN SAFETY </w:t>
      </w:r>
    </w:p>
    <w:p w:rsidR="00A301B4" w:rsidRDefault="00A301B4" w:rsidP="00A301B4">
      <w:pPr>
        <w:jc w:val="center"/>
        <w:rPr>
          <w:rFonts w:ascii="Times New Roman" w:hAnsi="Times New Roman"/>
          <w:b/>
        </w:rPr>
      </w:pPr>
      <w:r>
        <w:rPr>
          <w:rFonts w:ascii="Times New Roman" w:hAnsi="Times New Roman"/>
          <w:b/>
        </w:rPr>
        <w:t xml:space="preserve">Kaynak: </w:t>
      </w:r>
      <w:hyperlink r:id="rId10" w:history="1">
        <w:r w:rsidRPr="00D01901">
          <w:rPr>
            <w:rStyle w:val="Kpr"/>
            <w:rFonts w:ascii="Times New Roman" w:hAnsi="Times New Roman"/>
            <w:b/>
          </w:rPr>
          <w:t>http://www.toolboxtopics.com/Contributed/Nitrogen%20Safety.htm</w:t>
        </w:r>
      </w:hyperlink>
    </w:p>
    <w:p w:rsidR="00A301B4" w:rsidRPr="0062530A" w:rsidRDefault="00A301B4" w:rsidP="00A301B4">
      <w:pPr>
        <w:spacing w:before="100" w:beforeAutospacing="1" w:after="100" w:afterAutospacing="1"/>
        <w:rPr>
          <w:rFonts w:ascii="Times New Roman" w:hAnsi="Times New Roman"/>
        </w:rPr>
      </w:pPr>
      <w:r w:rsidRPr="0062530A">
        <w:rPr>
          <w:rFonts w:ascii="Times New Roman" w:hAnsi="Times New Roman"/>
        </w:rPr>
        <w:t>Nitrogen is the earth’s most plentiful gas.  Approximately 78% of the air we breathe is nitrogen, (N2).  We cannot live without it, however, nitrogen in high concentrations can be deadly.  Nitrogen is an inert gas.  It is colorless and odorless and can displace oxygen in a confined environment.   Nitrogen is used as a purge gas in pipelines because of its inertness or unreactivity.  It is also used as a blanket gas in vessels and tanks because it is inert and keeps moisture out.  Every year, industrial workers are killed by nitrogen.  Why is this the case?  Because they did not take the proper precautions when using nitrogen, just like taking precautions not to have any open flame or heat around when using oxygen.  Nitrogen acts as a simple asphyxiant when inhaled.   </w:t>
      </w:r>
    </w:p>
    <w:p w:rsidR="00A301B4" w:rsidRPr="00A301B4" w:rsidRDefault="00A301B4" w:rsidP="00A301B4">
      <w:pPr>
        <w:spacing w:before="100" w:beforeAutospacing="1" w:after="100" w:afterAutospacing="1"/>
        <w:rPr>
          <w:rFonts w:ascii="Times New Roman" w:hAnsi="Times New Roman"/>
          <w:b/>
          <w:sz w:val="22"/>
        </w:rPr>
      </w:pPr>
      <w:r w:rsidRPr="00A301B4">
        <w:rPr>
          <w:rFonts w:ascii="Times New Roman" w:hAnsi="Times New Roman"/>
          <w:b/>
          <w:szCs w:val="28"/>
        </w:rPr>
        <w:t>Precautions:</w:t>
      </w:r>
      <w:bookmarkStart w:id="0" w:name="_GoBack"/>
      <w:bookmarkEnd w:id="0"/>
    </w:p>
    <w:p w:rsidR="00A301B4" w:rsidRPr="0062530A" w:rsidRDefault="00A301B4" w:rsidP="00A301B4">
      <w:pPr>
        <w:spacing w:before="100" w:beforeAutospacing="1" w:after="100" w:afterAutospacing="1"/>
        <w:ind w:left="720" w:hanging="360"/>
        <w:rPr>
          <w:rFonts w:ascii="Times New Roman" w:hAnsi="Times New Roman"/>
        </w:rPr>
      </w:pPr>
      <w:r w:rsidRPr="0062530A">
        <w:rPr>
          <w:rFonts w:ascii="Times New Roman" w:hAnsi="Times New Roman"/>
        </w:rPr>
        <w:t>-</w:t>
      </w:r>
      <w:r w:rsidRPr="0062530A">
        <w:rPr>
          <w:rFonts w:ascii="Times New Roman" w:hAnsi="Times New Roman"/>
          <w:sz w:val="14"/>
          <w:szCs w:val="14"/>
        </w:rPr>
        <w:t xml:space="preserve">         </w:t>
      </w:r>
      <w:r w:rsidRPr="0062530A">
        <w:rPr>
          <w:rFonts w:ascii="Times New Roman" w:hAnsi="Times New Roman"/>
        </w:rPr>
        <w:t>When opening nitrogen cylinders or pipelines lines, insure that you are in a well ventilated space.  Bleed off pressure slowly.  A confined space with nitrogen present is a killer.</w:t>
      </w:r>
    </w:p>
    <w:p w:rsidR="00A301B4" w:rsidRPr="0062530A" w:rsidRDefault="00A301B4" w:rsidP="00A301B4">
      <w:pPr>
        <w:spacing w:before="100" w:beforeAutospacing="1" w:after="100" w:afterAutospacing="1"/>
        <w:ind w:left="720" w:hanging="360"/>
        <w:rPr>
          <w:rFonts w:ascii="Times New Roman" w:hAnsi="Times New Roman"/>
        </w:rPr>
      </w:pPr>
      <w:r w:rsidRPr="0062530A">
        <w:rPr>
          <w:rFonts w:ascii="Times New Roman" w:hAnsi="Times New Roman"/>
        </w:rPr>
        <w:t>-</w:t>
      </w:r>
      <w:r w:rsidRPr="0062530A">
        <w:rPr>
          <w:rFonts w:ascii="Times New Roman" w:hAnsi="Times New Roman"/>
          <w:sz w:val="14"/>
          <w:szCs w:val="14"/>
        </w:rPr>
        <w:t xml:space="preserve">         </w:t>
      </w:r>
      <w:r w:rsidRPr="0062530A">
        <w:rPr>
          <w:rFonts w:ascii="Times New Roman" w:hAnsi="Times New Roman"/>
        </w:rPr>
        <w:t>Avoid directly breathing nitrogen, when using it.  A respirator will not save you if the percentage of nitrogen in the atmosphere increases to 90%, displacing oxygen down to around 11%.  Only a self-contained breathing apparatus can be used in this type of atmosphere.  The results of overexposure to nitrogen can be sudden and immediate.  If oxygen the level fall below 18%, seek a safe environment immediately. </w:t>
      </w:r>
    </w:p>
    <w:p w:rsidR="00A301B4" w:rsidRPr="0062530A" w:rsidRDefault="00A301B4" w:rsidP="00A301B4">
      <w:pPr>
        <w:spacing w:before="100" w:beforeAutospacing="1" w:after="100" w:afterAutospacing="1"/>
        <w:ind w:left="720" w:hanging="360"/>
        <w:rPr>
          <w:rFonts w:ascii="Times New Roman" w:hAnsi="Times New Roman"/>
        </w:rPr>
      </w:pPr>
      <w:r w:rsidRPr="0062530A">
        <w:rPr>
          <w:rFonts w:ascii="Times New Roman" w:hAnsi="Times New Roman"/>
        </w:rPr>
        <w:t>-</w:t>
      </w:r>
      <w:r w:rsidRPr="0062530A">
        <w:rPr>
          <w:rFonts w:ascii="Times New Roman" w:hAnsi="Times New Roman"/>
          <w:sz w:val="14"/>
          <w:szCs w:val="14"/>
        </w:rPr>
        <w:t xml:space="preserve">         </w:t>
      </w:r>
      <w:r w:rsidRPr="0062530A">
        <w:rPr>
          <w:rFonts w:ascii="Times New Roman" w:hAnsi="Times New Roman"/>
        </w:rPr>
        <w:t>If a co-worker has been overcome with nitrogen in a confined space, DO NOT rush in unprotected to try to rescue.  Immediately call 911, then put on an SCBA, to attempt rescue of the person.   </w:t>
      </w:r>
    </w:p>
    <w:p w:rsidR="00A301B4" w:rsidRPr="0062530A" w:rsidRDefault="00A301B4" w:rsidP="00A301B4">
      <w:pPr>
        <w:spacing w:before="100" w:beforeAutospacing="1" w:after="100" w:afterAutospacing="1"/>
        <w:ind w:left="720" w:hanging="360"/>
        <w:rPr>
          <w:rFonts w:ascii="Times New Roman" w:hAnsi="Times New Roman"/>
        </w:rPr>
      </w:pPr>
      <w:r w:rsidRPr="0062530A">
        <w:rPr>
          <w:rFonts w:ascii="Times New Roman" w:hAnsi="Times New Roman"/>
        </w:rPr>
        <w:t>-</w:t>
      </w:r>
      <w:r w:rsidRPr="0062530A">
        <w:rPr>
          <w:rFonts w:ascii="Times New Roman" w:hAnsi="Times New Roman"/>
          <w:sz w:val="14"/>
          <w:szCs w:val="14"/>
        </w:rPr>
        <w:t xml:space="preserve">         </w:t>
      </w:r>
      <w:r w:rsidRPr="0062530A">
        <w:rPr>
          <w:rFonts w:ascii="Times New Roman" w:hAnsi="Times New Roman"/>
        </w:rPr>
        <w:t>Always test confined space atmospheres and continuously monitor it if compressed nitrogen gas is being used in that atmosphere for purging. </w:t>
      </w:r>
    </w:p>
    <w:p w:rsidR="00A301B4" w:rsidRPr="0062530A" w:rsidRDefault="00A301B4" w:rsidP="00A301B4">
      <w:pPr>
        <w:spacing w:before="100" w:beforeAutospacing="1" w:after="100" w:afterAutospacing="1"/>
        <w:ind w:left="720" w:hanging="360"/>
        <w:rPr>
          <w:rFonts w:ascii="Times New Roman" w:hAnsi="Times New Roman"/>
        </w:rPr>
      </w:pPr>
      <w:r w:rsidRPr="0062530A">
        <w:rPr>
          <w:rFonts w:ascii="Times New Roman" w:hAnsi="Times New Roman"/>
        </w:rPr>
        <w:t>-</w:t>
      </w:r>
      <w:r w:rsidRPr="0062530A">
        <w:rPr>
          <w:rFonts w:ascii="Times New Roman" w:hAnsi="Times New Roman"/>
          <w:sz w:val="14"/>
          <w:szCs w:val="14"/>
        </w:rPr>
        <w:t xml:space="preserve">         </w:t>
      </w:r>
      <w:r w:rsidRPr="0062530A">
        <w:rPr>
          <w:rFonts w:ascii="Times New Roman" w:hAnsi="Times New Roman"/>
        </w:rPr>
        <w:t>NEVER open a vessel that is under a nitrogen purge to look into it, without first having a SCBA on and operating.  The effects of nitrogen poisoning to the body is immediate, and workers have been known to lose consciousness and fall into vessels that were open under a nitrogen purge. </w:t>
      </w:r>
    </w:p>
    <w:p w:rsidR="00A301B4" w:rsidRPr="0062530A" w:rsidRDefault="00A301B4" w:rsidP="00A301B4">
      <w:pPr>
        <w:spacing w:before="100" w:beforeAutospacing="1" w:after="100" w:afterAutospacing="1"/>
        <w:ind w:left="720" w:hanging="360"/>
        <w:rPr>
          <w:rFonts w:ascii="Times New Roman" w:hAnsi="Times New Roman"/>
        </w:rPr>
      </w:pPr>
      <w:r w:rsidRPr="0062530A">
        <w:rPr>
          <w:rFonts w:ascii="Times New Roman" w:hAnsi="Times New Roman"/>
        </w:rPr>
        <w:t>-</w:t>
      </w:r>
      <w:r w:rsidRPr="0062530A">
        <w:rPr>
          <w:rFonts w:ascii="Times New Roman" w:hAnsi="Times New Roman"/>
          <w:sz w:val="14"/>
          <w:szCs w:val="14"/>
        </w:rPr>
        <w:t xml:space="preserve">         </w:t>
      </w:r>
      <w:r w:rsidRPr="0062530A">
        <w:rPr>
          <w:rFonts w:ascii="Times New Roman" w:hAnsi="Times New Roman"/>
        </w:rPr>
        <w:t>Shut off all cylinders and nitrogen supply tanks when finished with use.  Properly secure cylinders and tanks to a non-moveable structure.   All empty and full containers should be labeled.</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96A" w:rsidRDefault="00EE396A" w:rsidP="00A85AD3">
      <w:r>
        <w:separator/>
      </w:r>
    </w:p>
  </w:endnote>
  <w:endnote w:type="continuationSeparator" w:id="0">
    <w:p w:rsidR="00EE396A" w:rsidRDefault="00EE396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96A" w:rsidRDefault="00EE396A" w:rsidP="00A85AD3">
      <w:r>
        <w:separator/>
      </w:r>
    </w:p>
  </w:footnote>
  <w:footnote w:type="continuationSeparator" w:id="0">
    <w:p w:rsidR="00EE396A" w:rsidRDefault="00EE396A"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27347"/>
    <w:multiLevelType w:val="hybridMultilevel"/>
    <w:tmpl w:val="28B4D11C"/>
    <w:lvl w:ilvl="0" w:tplc="9DA2E4E8">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3A6CC7"/>
    <w:rsid w:val="0040245F"/>
    <w:rsid w:val="00447B62"/>
    <w:rsid w:val="00520EEF"/>
    <w:rsid w:val="005E6392"/>
    <w:rsid w:val="006717F0"/>
    <w:rsid w:val="006D2F7D"/>
    <w:rsid w:val="00850A4D"/>
    <w:rsid w:val="00854D7D"/>
    <w:rsid w:val="00925452"/>
    <w:rsid w:val="009254FA"/>
    <w:rsid w:val="00976F02"/>
    <w:rsid w:val="00A301B4"/>
    <w:rsid w:val="00A85AD3"/>
    <w:rsid w:val="00BC2439"/>
    <w:rsid w:val="00C7577F"/>
    <w:rsid w:val="00C83966"/>
    <w:rsid w:val="00CD1AF3"/>
    <w:rsid w:val="00D5392D"/>
    <w:rsid w:val="00DE3B9A"/>
    <w:rsid w:val="00E02ABB"/>
    <w:rsid w:val="00EA40FF"/>
    <w:rsid w:val="00ED331F"/>
    <w:rsid w:val="00EE396A"/>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Paragraph">
    <w:name w:val="List Paragraph"/>
    <w:basedOn w:val="Normal"/>
    <w:rsid w:val="00A301B4"/>
    <w:pPr>
      <w:spacing w:after="200" w:line="276" w:lineRule="auto"/>
      <w:ind w:left="720"/>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Contributed/Nitrogen%20Safety.htm" TargetMode="External"/><Relationship Id="rId4" Type="http://schemas.openxmlformats.org/officeDocument/2006/relationships/settings" Target="settings.xml"/><Relationship Id="rId9" Type="http://schemas.openxmlformats.org/officeDocument/2006/relationships/hyperlink" Target="http://www.toolboxtopics.com/Contributed/Nitrogen%20Safety.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F62CB-D8C6-4B3C-986E-68136A32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4391</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2021-01-07T20:58:00Z</dcterms:created>
  <dcterms:modified xsi:type="dcterms:W3CDTF">2021-01-07T20:58:00Z</dcterms:modified>
</cp:coreProperties>
</file>