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428DA">
        <w:rPr>
          <w:rFonts w:ascii="Times New Roman" w:hAnsi="Times New Roman" w:cs="Times New Roman"/>
          <w:sz w:val="20"/>
        </w:rPr>
        <w:t xml:space="preserve"> 332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D428DA" w:rsidRDefault="00E02ABB" w:rsidP="00D428DA">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D428DA" w:rsidRPr="008135C3" w:rsidRDefault="00D428DA" w:rsidP="00D428DA">
      <w:pPr>
        <w:pStyle w:val="Balk3"/>
        <w:spacing w:before="120" w:after="0" w:line="240" w:lineRule="auto"/>
        <w:jc w:val="center"/>
        <w:rPr>
          <w:rFonts w:ascii="Times New Roman" w:hAnsi="Times New Roman" w:cs="Times New Roman"/>
          <w:sz w:val="28"/>
          <w:szCs w:val="28"/>
        </w:rPr>
      </w:pPr>
      <w:bookmarkStart w:id="0" w:name="_GoBack"/>
      <w:bookmarkEnd w:id="0"/>
      <w:r w:rsidRPr="008135C3">
        <w:rPr>
          <w:rFonts w:ascii="Times New Roman" w:hAnsi="Times New Roman" w:cs="Times New Roman"/>
          <w:sz w:val="28"/>
          <w:szCs w:val="28"/>
        </w:rPr>
        <w:t>CEP TELEFONLARININ ARAÇ KAZALARINDAKİ ETKİSİ</w:t>
      </w:r>
    </w:p>
    <w:p w:rsidR="00D428DA" w:rsidRPr="008135C3" w:rsidRDefault="00D428DA" w:rsidP="00D428DA">
      <w:pPr>
        <w:pStyle w:val="NormalWeb"/>
        <w:spacing w:before="120" w:beforeAutospacing="0" w:after="0" w:afterAutospacing="0"/>
        <w:jc w:val="both"/>
      </w:pPr>
      <w:r w:rsidRPr="008135C3">
        <w:t>İş</w:t>
      </w:r>
      <w:r>
        <w:t>le</w:t>
      </w:r>
      <w:r w:rsidRPr="008135C3">
        <w:t xml:space="preserve"> ilgili ölümlerin bir numaralı nedeninin araç kazaları olduğu yaygın bir bilgidir. Çoğu şirkette, araç filosu olmasa bile, en az bir tane kamyon vardır ve sürücüleri yollarda her geçen gün tehlik</w:t>
      </w:r>
      <w:r>
        <w:t>e</w:t>
      </w:r>
      <w:r w:rsidRPr="008135C3">
        <w:t>lerle yüzyüze gelirler. Bazı zamanlar, seyahatler trajik olarak sonlanır.</w:t>
      </w:r>
    </w:p>
    <w:p w:rsidR="00D428DA" w:rsidRPr="008135C3" w:rsidRDefault="00D428DA" w:rsidP="00D428DA">
      <w:pPr>
        <w:pStyle w:val="NormalWeb"/>
        <w:spacing w:before="120" w:beforeAutospacing="0" w:after="0" w:afterAutospacing="0"/>
        <w:jc w:val="both"/>
      </w:pPr>
      <w:r w:rsidRPr="008135C3">
        <w:t xml:space="preserve">Günümüzde, yeni bir teknoloji, sürücüler için kaza potansiyelini arttırarak tehdit oluşturmaktadır. Gittikçe daha çok şirkette, yönetim seviyelerinde olduğu gibi, inşaat, bakım, dağıtım, personeli tarafından da cep telefonları kullanılıyor. Bir araştırmaya göre, araç kullanırken cep telefonu kullanımı kaza yapma riskini 4 kat artırmaktadır. Diğer bir araştırma, araç içinde cep telefonu bulunmasının bir kazaya karışma riskini %34 oranında artırdığını ortaya çıkarmıştır. Bunların yanı sıra, arabada cep telefonu bulunması acil durum servislerini ararken avantaj sağlayabilir. Siz bu konuda ne düşünüyorsunuz?       </w:t>
      </w:r>
    </w:p>
    <w:p w:rsidR="00D428DA" w:rsidRPr="008135C3" w:rsidRDefault="00D428DA" w:rsidP="00D428DA">
      <w:pPr>
        <w:pStyle w:val="NormalWeb"/>
        <w:spacing w:before="120" w:beforeAutospacing="0" w:after="0" w:afterAutospacing="0"/>
        <w:jc w:val="both"/>
      </w:pPr>
      <w:r w:rsidRPr="008135C3">
        <w:t>Cep telefonları ile ilgili olarak rapor edilen tehlikeler:</w:t>
      </w:r>
    </w:p>
    <w:p w:rsidR="00D428DA" w:rsidRPr="008135C3" w:rsidRDefault="00D428DA" w:rsidP="00D428DA">
      <w:pPr>
        <w:keepLines/>
        <w:numPr>
          <w:ilvl w:val="0"/>
          <w:numId w:val="6"/>
        </w:numPr>
        <w:spacing w:before="120"/>
        <w:jc w:val="both"/>
        <w:rPr>
          <w:rFonts w:ascii="Times New Roman" w:hAnsi="Times New Roman"/>
        </w:rPr>
      </w:pPr>
      <w:r w:rsidRPr="008135C3">
        <w:rPr>
          <w:rFonts w:ascii="Times New Roman" w:hAnsi="Times New Roman"/>
        </w:rPr>
        <w:t xml:space="preserve">Kullanıcıların dikkatlerinin emniyetli sürüş uygulamalarından farklı yöne kaydığı ve karayolu trafik şartlarına daha az tepki verdikleri söyleniyor. Temas ettiklerinde, tepki sürelerinin daha uzun olduğu bildiriliyor. </w:t>
      </w:r>
    </w:p>
    <w:p w:rsidR="00D428DA" w:rsidRPr="008135C3" w:rsidRDefault="00D428DA" w:rsidP="00D428DA">
      <w:pPr>
        <w:keepLines/>
        <w:numPr>
          <w:ilvl w:val="0"/>
          <w:numId w:val="6"/>
        </w:numPr>
        <w:spacing w:before="120"/>
        <w:jc w:val="both"/>
        <w:rPr>
          <w:rFonts w:ascii="Times New Roman" w:hAnsi="Times New Roman"/>
        </w:rPr>
      </w:pPr>
      <w:r w:rsidRPr="008135C3">
        <w:rPr>
          <w:rFonts w:ascii="Times New Roman" w:hAnsi="Times New Roman"/>
        </w:rPr>
        <w:t xml:space="preserve">Telefon ile görüşen insanlar, daha büyük olasılıkla, yolcu ile münakaşa etmekten daha fazla dikkat dağıtıcı olan, problem çözmeyi içeren şiddetli konuşmalar yapıyorlar. </w:t>
      </w:r>
    </w:p>
    <w:p w:rsidR="00D428DA" w:rsidRPr="008135C3" w:rsidRDefault="00D428DA" w:rsidP="00D428DA">
      <w:pPr>
        <w:keepLines/>
        <w:numPr>
          <w:ilvl w:val="0"/>
          <w:numId w:val="6"/>
        </w:numPr>
        <w:spacing w:before="120"/>
        <w:jc w:val="both"/>
        <w:rPr>
          <w:rFonts w:ascii="Times New Roman" w:hAnsi="Times New Roman"/>
        </w:rPr>
      </w:pPr>
      <w:r w:rsidRPr="008135C3">
        <w:rPr>
          <w:rFonts w:ascii="Times New Roman" w:hAnsi="Times New Roman"/>
        </w:rPr>
        <w:t xml:space="preserve">Arabadaki yolcular, telefonun ucundaki insanların tersine, sürücüyü tehlikeli durumlara karşı sık sık uyarırlar ve böyle zamanlarda konuşmayı keserler, telefonun diğer ucundaki kişiler ise trafikteki durumun farkında değildirler. </w:t>
      </w:r>
    </w:p>
    <w:p w:rsidR="00D428DA" w:rsidRPr="008135C3" w:rsidRDefault="00D428DA" w:rsidP="00D428DA">
      <w:pPr>
        <w:keepLines/>
        <w:numPr>
          <w:ilvl w:val="0"/>
          <w:numId w:val="6"/>
        </w:numPr>
        <w:spacing w:before="120"/>
        <w:jc w:val="both"/>
        <w:rPr>
          <w:rFonts w:ascii="Times New Roman" w:hAnsi="Times New Roman"/>
        </w:rPr>
      </w:pPr>
      <w:r w:rsidRPr="008135C3">
        <w:rPr>
          <w:rFonts w:ascii="Times New Roman" w:hAnsi="Times New Roman"/>
        </w:rPr>
        <w:t xml:space="preserve">Cep telefonu kullanıcıları, cihazı tutmaya veya bir numarayı çevirmeye konsantre olabilir ve bu da dur lambasını, trafik işaretlerini veya öndeki aracı </w:t>
      </w:r>
      <w:r>
        <w:rPr>
          <w:rFonts w:ascii="Times New Roman" w:hAnsi="Times New Roman"/>
        </w:rPr>
        <w:t>fark</w:t>
      </w:r>
      <w:r w:rsidRPr="008135C3">
        <w:rPr>
          <w:rFonts w:ascii="Times New Roman" w:hAnsi="Times New Roman"/>
        </w:rPr>
        <w:t xml:space="preserve">etmemelerine neden olabilir. </w:t>
      </w:r>
    </w:p>
    <w:p w:rsidR="00D428DA" w:rsidRPr="008135C3" w:rsidRDefault="00D428DA" w:rsidP="00D428DA">
      <w:pPr>
        <w:keepLines/>
        <w:numPr>
          <w:ilvl w:val="0"/>
          <w:numId w:val="6"/>
        </w:numPr>
        <w:spacing w:before="120"/>
        <w:jc w:val="both"/>
        <w:rPr>
          <w:rFonts w:ascii="Times New Roman" w:hAnsi="Times New Roman"/>
        </w:rPr>
      </w:pPr>
      <w:r w:rsidRPr="008135C3">
        <w:rPr>
          <w:rFonts w:ascii="Times New Roman" w:hAnsi="Times New Roman"/>
        </w:rPr>
        <w:t>Eğe</w:t>
      </w:r>
      <w:r>
        <w:rPr>
          <w:rFonts w:ascii="Times New Roman" w:hAnsi="Times New Roman"/>
        </w:rPr>
        <w:t xml:space="preserve">r bir cep telefonu kullanıcısı </w:t>
      </w:r>
      <w:r w:rsidRPr="008135C3">
        <w:rPr>
          <w:rFonts w:ascii="Times New Roman" w:hAnsi="Times New Roman"/>
        </w:rPr>
        <w:t>bir kazanın temel nedeni ise</w:t>
      </w:r>
      <w:r>
        <w:rPr>
          <w:rFonts w:ascii="Times New Roman" w:hAnsi="Times New Roman"/>
        </w:rPr>
        <w:t>,</w:t>
      </w:r>
      <w:r w:rsidRPr="008135C3">
        <w:rPr>
          <w:rFonts w:ascii="Times New Roman" w:hAnsi="Times New Roman"/>
        </w:rPr>
        <w:t xml:space="preserve"> sadece telefondaki sürücü değil, karayolundaki diğer sürücüler de yüksek risk altındadırlar. </w:t>
      </w:r>
    </w:p>
    <w:p w:rsidR="00D428DA" w:rsidRPr="008135C3" w:rsidRDefault="00D428DA" w:rsidP="00D428DA">
      <w:pPr>
        <w:pStyle w:val="NormalWeb"/>
        <w:spacing w:before="120" w:beforeAutospacing="0" w:after="0" w:afterAutospacing="0"/>
        <w:jc w:val="both"/>
      </w:pPr>
      <w:r w:rsidRPr="008135C3">
        <w:t>Trafikte iken cep telefonunuzu kullanmanız gerekiyorsa;</w:t>
      </w:r>
    </w:p>
    <w:p w:rsidR="00D428DA" w:rsidRPr="008135C3" w:rsidRDefault="00D428DA" w:rsidP="00D428DA">
      <w:pPr>
        <w:keepLines/>
        <w:numPr>
          <w:ilvl w:val="0"/>
          <w:numId w:val="7"/>
        </w:numPr>
        <w:spacing w:before="120"/>
        <w:jc w:val="both"/>
        <w:rPr>
          <w:rFonts w:ascii="Times New Roman" w:hAnsi="Times New Roman"/>
        </w:rPr>
      </w:pPr>
      <w:r w:rsidRPr="008135C3">
        <w:rPr>
          <w:rFonts w:ascii="Times New Roman" w:hAnsi="Times New Roman"/>
        </w:rPr>
        <w:t>Aracınızı sağa, trafiği aksatmayacağınız bir yere çekin. Stop lambalarınızı yakın ve ondan sonra konuşun ya da;</w:t>
      </w:r>
    </w:p>
    <w:p w:rsidR="00D428DA" w:rsidRPr="008135C3" w:rsidRDefault="00D428DA" w:rsidP="00D428DA">
      <w:pPr>
        <w:keepLines/>
        <w:numPr>
          <w:ilvl w:val="0"/>
          <w:numId w:val="7"/>
        </w:numPr>
        <w:spacing w:before="120"/>
        <w:jc w:val="both"/>
        <w:rPr>
          <w:rFonts w:ascii="Times New Roman" w:hAnsi="Times New Roman"/>
        </w:rPr>
      </w:pPr>
      <w:r w:rsidRPr="008135C3">
        <w:rPr>
          <w:rFonts w:ascii="Times New Roman" w:hAnsi="Times New Roman"/>
        </w:rPr>
        <w:t xml:space="preserve">Ellerin serbest kalmasını sağlayan bir hoperlörlü telefon sistemi kullanın, böylece ellerinizi direksiyonda ve gözlerinizi yolda tutabilirsiniz ve halen konuşmanızı devam ettirebilirsiniz. Bu hoperlörlü telefonlar, bir çok popüler telefon modeli için mevcuttur.  </w:t>
      </w:r>
    </w:p>
    <w:p w:rsidR="00D428DA" w:rsidRPr="008135C3" w:rsidRDefault="00D428DA" w:rsidP="00D428DA">
      <w:pPr>
        <w:spacing w:before="120"/>
        <w:jc w:val="both"/>
        <w:rPr>
          <w:rFonts w:ascii="Times New Roman" w:hAnsi="Times New Roman"/>
        </w:rPr>
      </w:pPr>
      <w:r w:rsidRPr="008135C3">
        <w:rPr>
          <w:rFonts w:ascii="Times New Roman" w:hAnsi="Times New Roman"/>
        </w:rPr>
        <w:t xml:space="preserve">Eğer duramayacağınız bir yerdeyseniz, telefonunuzu derhal kapatın. Emniyetli sürüş, telefon görgü kurallarından önde gelir. Daha sonra açıklayabilirsiniz çünkü hala yaşıyor olacaksınız. </w:t>
      </w:r>
    </w:p>
    <w:p w:rsidR="00D428DA" w:rsidRPr="008135C3" w:rsidRDefault="00D428DA" w:rsidP="00D428DA">
      <w:pPr>
        <w:pStyle w:val="NormalWeb"/>
        <w:spacing w:before="120" w:beforeAutospacing="0" w:after="0" w:afterAutospacing="0"/>
        <w:jc w:val="both"/>
      </w:pPr>
      <w:r w:rsidRPr="008135C3">
        <w:t>Tüm sürücüler, iş sırasında veya işten sonra araç kazası yapma riski altındadır ve cep telefonu kullanımı da bu riski artırır. Yukarıdaki uyarılara konsantre olun! İstatistiklere girmeyin!</w:t>
      </w:r>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66" w:rsidRDefault="00955066" w:rsidP="00A85AD3">
      <w:r>
        <w:separator/>
      </w:r>
    </w:p>
  </w:endnote>
  <w:endnote w:type="continuationSeparator" w:id="0">
    <w:p w:rsidR="00955066" w:rsidRDefault="0095506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66" w:rsidRDefault="00955066" w:rsidP="00A85AD3">
      <w:r>
        <w:separator/>
      </w:r>
    </w:p>
  </w:footnote>
  <w:footnote w:type="continuationSeparator" w:id="0">
    <w:p w:rsidR="00955066" w:rsidRDefault="0095506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1C60A6F"/>
    <w:multiLevelType w:val="hybridMultilevel"/>
    <w:tmpl w:val="CC0203B2"/>
    <w:lvl w:ilvl="0" w:tplc="396A18D4">
      <w:start w:val="1"/>
      <w:numFmt w:val="bullet"/>
      <w:lvlText w:val=""/>
      <w:lvlJc w:val="left"/>
      <w:pPr>
        <w:tabs>
          <w:tab w:val="num" w:pos="720"/>
        </w:tabs>
        <w:ind w:left="720" w:hanging="360"/>
      </w:pPr>
      <w:rPr>
        <w:rFonts w:ascii="Symbol" w:hAnsi="Symbol" w:hint="default"/>
        <w:sz w:val="20"/>
      </w:rPr>
    </w:lvl>
    <w:lvl w:ilvl="1" w:tplc="D878EB3E" w:tentative="1">
      <w:start w:val="1"/>
      <w:numFmt w:val="bullet"/>
      <w:lvlText w:val=""/>
      <w:lvlJc w:val="left"/>
      <w:pPr>
        <w:tabs>
          <w:tab w:val="num" w:pos="1440"/>
        </w:tabs>
        <w:ind w:left="1440" w:hanging="360"/>
      </w:pPr>
      <w:rPr>
        <w:rFonts w:ascii="Symbol" w:hAnsi="Symbol" w:hint="default"/>
        <w:sz w:val="20"/>
      </w:rPr>
    </w:lvl>
    <w:lvl w:ilvl="2" w:tplc="68260B4A" w:tentative="1">
      <w:start w:val="1"/>
      <w:numFmt w:val="bullet"/>
      <w:lvlText w:val=""/>
      <w:lvlJc w:val="left"/>
      <w:pPr>
        <w:tabs>
          <w:tab w:val="num" w:pos="2160"/>
        </w:tabs>
        <w:ind w:left="2160" w:hanging="360"/>
      </w:pPr>
      <w:rPr>
        <w:rFonts w:ascii="Symbol" w:hAnsi="Symbol" w:hint="default"/>
        <w:sz w:val="20"/>
      </w:rPr>
    </w:lvl>
    <w:lvl w:ilvl="3" w:tplc="9BB4F968" w:tentative="1">
      <w:start w:val="1"/>
      <w:numFmt w:val="bullet"/>
      <w:lvlText w:val=""/>
      <w:lvlJc w:val="left"/>
      <w:pPr>
        <w:tabs>
          <w:tab w:val="num" w:pos="2880"/>
        </w:tabs>
        <w:ind w:left="2880" w:hanging="360"/>
      </w:pPr>
      <w:rPr>
        <w:rFonts w:ascii="Symbol" w:hAnsi="Symbol" w:hint="default"/>
        <w:sz w:val="20"/>
      </w:rPr>
    </w:lvl>
    <w:lvl w:ilvl="4" w:tplc="9A60D8DC" w:tentative="1">
      <w:start w:val="1"/>
      <w:numFmt w:val="bullet"/>
      <w:lvlText w:val=""/>
      <w:lvlJc w:val="left"/>
      <w:pPr>
        <w:tabs>
          <w:tab w:val="num" w:pos="3600"/>
        </w:tabs>
        <w:ind w:left="3600" w:hanging="360"/>
      </w:pPr>
      <w:rPr>
        <w:rFonts w:ascii="Symbol" w:hAnsi="Symbol" w:hint="default"/>
        <w:sz w:val="20"/>
      </w:rPr>
    </w:lvl>
    <w:lvl w:ilvl="5" w:tplc="2936432A" w:tentative="1">
      <w:start w:val="1"/>
      <w:numFmt w:val="bullet"/>
      <w:lvlText w:val=""/>
      <w:lvlJc w:val="left"/>
      <w:pPr>
        <w:tabs>
          <w:tab w:val="num" w:pos="4320"/>
        </w:tabs>
        <w:ind w:left="4320" w:hanging="360"/>
      </w:pPr>
      <w:rPr>
        <w:rFonts w:ascii="Symbol" w:hAnsi="Symbol" w:hint="default"/>
        <w:sz w:val="20"/>
      </w:rPr>
    </w:lvl>
    <w:lvl w:ilvl="6" w:tplc="21A28CB2" w:tentative="1">
      <w:start w:val="1"/>
      <w:numFmt w:val="bullet"/>
      <w:lvlText w:val=""/>
      <w:lvlJc w:val="left"/>
      <w:pPr>
        <w:tabs>
          <w:tab w:val="num" w:pos="5040"/>
        </w:tabs>
        <w:ind w:left="5040" w:hanging="360"/>
      </w:pPr>
      <w:rPr>
        <w:rFonts w:ascii="Symbol" w:hAnsi="Symbol" w:hint="default"/>
        <w:sz w:val="20"/>
      </w:rPr>
    </w:lvl>
    <w:lvl w:ilvl="7" w:tplc="1B4C71CE" w:tentative="1">
      <w:start w:val="1"/>
      <w:numFmt w:val="bullet"/>
      <w:lvlText w:val=""/>
      <w:lvlJc w:val="left"/>
      <w:pPr>
        <w:tabs>
          <w:tab w:val="num" w:pos="5760"/>
        </w:tabs>
        <w:ind w:left="5760" w:hanging="360"/>
      </w:pPr>
      <w:rPr>
        <w:rFonts w:ascii="Symbol" w:hAnsi="Symbol" w:hint="default"/>
        <w:sz w:val="20"/>
      </w:rPr>
    </w:lvl>
    <w:lvl w:ilvl="8" w:tplc="4F90A5E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CC76AC"/>
    <w:multiLevelType w:val="hybridMultilevel"/>
    <w:tmpl w:val="D188C8FE"/>
    <w:lvl w:ilvl="0" w:tplc="49D031EA">
      <w:start w:val="1"/>
      <w:numFmt w:val="bullet"/>
      <w:lvlText w:val=""/>
      <w:lvlJc w:val="left"/>
      <w:pPr>
        <w:tabs>
          <w:tab w:val="num" w:pos="720"/>
        </w:tabs>
        <w:ind w:left="720" w:hanging="360"/>
      </w:pPr>
      <w:rPr>
        <w:rFonts w:ascii="Symbol" w:hAnsi="Symbol" w:hint="default"/>
        <w:sz w:val="20"/>
      </w:rPr>
    </w:lvl>
    <w:lvl w:ilvl="1" w:tplc="6080ACBC" w:tentative="1">
      <w:start w:val="1"/>
      <w:numFmt w:val="bullet"/>
      <w:lvlText w:val=""/>
      <w:lvlJc w:val="left"/>
      <w:pPr>
        <w:tabs>
          <w:tab w:val="num" w:pos="1440"/>
        </w:tabs>
        <w:ind w:left="1440" w:hanging="360"/>
      </w:pPr>
      <w:rPr>
        <w:rFonts w:ascii="Symbol" w:hAnsi="Symbol" w:hint="default"/>
        <w:sz w:val="20"/>
      </w:rPr>
    </w:lvl>
    <w:lvl w:ilvl="2" w:tplc="46F8F22A" w:tentative="1">
      <w:start w:val="1"/>
      <w:numFmt w:val="bullet"/>
      <w:lvlText w:val=""/>
      <w:lvlJc w:val="left"/>
      <w:pPr>
        <w:tabs>
          <w:tab w:val="num" w:pos="2160"/>
        </w:tabs>
        <w:ind w:left="2160" w:hanging="360"/>
      </w:pPr>
      <w:rPr>
        <w:rFonts w:ascii="Symbol" w:hAnsi="Symbol" w:hint="default"/>
        <w:sz w:val="20"/>
      </w:rPr>
    </w:lvl>
    <w:lvl w:ilvl="3" w:tplc="B6A442BA" w:tentative="1">
      <w:start w:val="1"/>
      <w:numFmt w:val="bullet"/>
      <w:lvlText w:val=""/>
      <w:lvlJc w:val="left"/>
      <w:pPr>
        <w:tabs>
          <w:tab w:val="num" w:pos="2880"/>
        </w:tabs>
        <w:ind w:left="2880" w:hanging="360"/>
      </w:pPr>
      <w:rPr>
        <w:rFonts w:ascii="Symbol" w:hAnsi="Symbol" w:hint="default"/>
        <w:sz w:val="20"/>
      </w:rPr>
    </w:lvl>
    <w:lvl w:ilvl="4" w:tplc="6F78E164" w:tentative="1">
      <w:start w:val="1"/>
      <w:numFmt w:val="bullet"/>
      <w:lvlText w:val=""/>
      <w:lvlJc w:val="left"/>
      <w:pPr>
        <w:tabs>
          <w:tab w:val="num" w:pos="3600"/>
        </w:tabs>
        <w:ind w:left="3600" w:hanging="360"/>
      </w:pPr>
      <w:rPr>
        <w:rFonts w:ascii="Symbol" w:hAnsi="Symbol" w:hint="default"/>
        <w:sz w:val="20"/>
      </w:rPr>
    </w:lvl>
    <w:lvl w:ilvl="5" w:tplc="62586720" w:tentative="1">
      <w:start w:val="1"/>
      <w:numFmt w:val="bullet"/>
      <w:lvlText w:val=""/>
      <w:lvlJc w:val="left"/>
      <w:pPr>
        <w:tabs>
          <w:tab w:val="num" w:pos="4320"/>
        </w:tabs>
        <w:ind w:left="4320" w:hanging="360"/>
      </w:pPr>
      <w:rPr>
        <w:rFonts w:ascii="Symbol" w:hAnsi="Symbol" w:hint="default"/>
        <w:sz w:val="20"/>
      </w:rPr>
    </w:lvl>
    <w:lvl w:ilvl="6" w:tplc="936C23A6" w:tentative="1">
      <w:start w:val="1"/>
      <w:numFmt w:val="bullet"/>
      <w:lvlText w:val=""/>
      <w:lvlJc w:val="left"/>
      <w:pPr>
        <w:tabs>
          <w:tab w:val="num" w:pos="5040"/>
        </w:tabs>
        <w:ind w:left="5040" w:hanging="360"/>
      </w:pPr>
      <w:rPr>
        <w:rFonts w:ascii="Symbol" w:hAnsi="Symbol" w:hint="default"/>
        <w:sz w:val="20"/>
      </w:rPr>
    </w:lvl>
    <w:lvl w:ilvl="7" w:tplc="ED884388" w:tentative="1">
      <w:start w:val="1"/>
      <w:numFmt w:val="bullet"/>
      <w:lvlText w:val=""/>
      <w:lvlJc w:val="left"/>
      <w:pPr>
        <w:tabs>
          <w:tab w:val="num" w:pos="5760"/>
        </w:tabs>
        <w:ind w:left="5760" w:hanging="360"/>
      </w:pPr>
      <w:rPr>
        <w:rFonts w:ascii="Symbol" w:hAnsi="Symbol" w:hint="default"/>
        <w:sz w:val="20"/>
      </w:rPr>
    </w:lvl>
    <w:lvl w:ilvl="8" w:tplc="0C40715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717F0"/>
    <w:rsid w:val="006D2F7D"/>
    <w:rsid w:val="0076391A"/>
    <w:rsid w:val="00850A4D"/>
    <w:rsid w:val="00925452"/>
    <w:rsid w:val="009254FA"/>
    <w:rsid w:val="00955066"/>
    <w:rsid w:val="00976F02"/>
    <w:rsid w:val="00A85AD3"/>
    <w:rsid w:val="00B4081C"/>
    <w:rsid w:val="00C83966"/>
    <w:rsid w:val="00CD1AF3"/>
    <w:rsid w:val="00D428DA"/>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D428DA"/>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D428DA"/>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0CF6-8974-4103-9317-B458394C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2021-01-07T22:11:00Z</dcterms:created>
  <dcterms:modified xsi:type="dcterms:W3CDTF">2021-01-07T22:11:00Z</dcterms:modified>
</cp:coreProperties>
</file>