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7A241B">
        <w:rPr>
          <w:rFonts w:ascii="Times New Roman" w:hAnsi="Times New Roman" w:cs="Times New Roman"/>
          <w:sz w:val="20"/>
        </w:rPr>
        <w:t xml:space="preserve"> 343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7A241B" w:rsidRDefault="00E02ABB" w:rsidP="007A241B">
      <w:pPr>
        <w:pStyle w:val="Balk3"/>
        <w:spacing w:before="120" w:after="0" w:line="240" w:lineRule="auto"/>
        <w:jc w:val="center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  <w:bookmarkStart w:id="0" w:name="_Toc5002131"/>
      <w:bookmarkStart w:id="1" w:name="_Toc6039872"/>
      <w:bookmarkStart w:id="2" w:name="_Toc19337426"/>
      <w:bookmarkStart w:id="3" w:name="_Toc19599513"/>
    </w:p>
    <w:p w:rsidR="007A241B" w:rsidRPr="00346027" w:rsidRDefault="007A241B" w:rsidP="007A241B">
      <w:pPr>
        <w:pStyle w:val="Balk3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346027">
        <w:rPr>
          <w:rFonts w:ascii="Times New Roman" w:hAnsi="Times New Roman" w:cs="Times New Roman"/>
          <w:sz w:val="28"/>
          <w:szCs w:val="28"/>
        </w:rPr>
        <w:t>İLK YARDIM ÇANTASININ ETKİN KULLANI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46027">
        <w:rPr>
          <w:rFonts w:ascii="Times New Roman" w:hAnsi="Times New Roman" w:cs="Times New Roman"/>
          <w:sz w:val="28"/>
          <w:szCs w:val="28"/>
        </w:rPr>
        <w:t>I</w:t>
      </w:r>
      <w:bookmarkEnd w:id="0"/>
      <w:bookmarkEnd w:id="1"/>
      <w:bookmarkEnd w:id="2"/>
      <w:bookmarkEnd w:id="3"/>
    </w:p>
    <w:p w:rsidR="007A241B" w:rsidRPr="00E31703" w:rsidRDefault="007A241B" w:rsidP="007A241B">
      <w:pPr>
        <w:pStyle w:val="NormalWeb"/>
        <w:spacing w:before="120" w:beforeAutospacing="0" w:after="0" w:afterAutospacing="0"/>
        <w:jc w:val="both"/>
      </w:pPr>
      <w:r w:rsidRPr="00E31703">
        <w:t xml:space="preserve">İlk yardım çantasından genelde sadece yarabantları ve aspirinler kullanılır çünkü siz ve çalışma arkadaşınız diğerlerinin nasıl kullanılacağından emin değilsinizdir. İlk yardım çantalarında çok çeşitli maddeler bulunabilir; fakat, çoğu çantada sadece bilinen materyallerden faydalanılır. En iyi sonucu alabilmek için bu ürünlerin nasıl kullanılması gerektiği bilinmelidir. İlk yardım kutusunda olması gerekenler ve ne için kullanıldıklarına bir göz atalım: 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Absorbent Tül:</w:t>
      </w:r>
      <w:r w:rsidRPr="00E31703">
        <w:rPr>
          <w:rFonts w:ascii="Times New Roman" w:hAnsi="Times New Roman"/>
          <w:i/>
          <w:iCs/>
        </w:rPr>
        <w:t xml:space="preserve"> </w:t>
      </w:r>
      <w:r w:rsidRPr="00E31703">
        <w:rPr>
          <w:rFonts w:ascii="Times New Roman" w:hAnsi="Times New Roman"/>
        </w:rPr>
        <w:t xml:space="preserve">Yarayı temizlemek için veya ilk yardım ya da antiseptik krem uygulamak için kullanın.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Yapışkan Bandaj</w:t>
      </w:r>
      <w:r w:rsidRPr="00E31703">
        <w:rPr>
          <w:rFonts w:ascii="Times New Roman" w:hAnsi="Times New Roman"/>
          <w:i/>
          <w:iCs/>
        </w:rPr>
        <w:t xml:space="preserve">: </w:t>
      </w:r>
      <w:r w:rsidRPr="00E31703">
        <w:rPr>
          <w:rFonts w:ascii="Times New Roman" w:hAnsi="Times New Roman"/>
        </w:rPr>
        <w:t>Farklı ölçülerde ve şekillerde küçük kesikler ve çizikleri korumak için temizlendikten ve tedavi uygulandıktan sonra kullanın.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Yapışkan Şerit:</w:t>
      </w:r>
      <w:r w:rsidRPr="00E31703">
        <w:rPr>
          <w:rFonts w:ascii="Times New Roman" w:hAnsi="Times New Roman"/>
          <w:i/>
          <w:iCs/>
        </w:rPr>
        <w:t xml:space="preserve"> Y</w:t>
      </w:r>
      <w:r w:rsidRPr="00E31703">
        <w:rPr>
          <w:rFonts w:ascii="Times New Roman" w:hAnsi="Times New Roman"/>
        </w:rPr>
        <w:t xml:space="preserve">aranın pansumanının güvenliği için, ek koruma olarak bandajın üstüne uygulanır.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Antasid Tabletler:</w:t>
      </w:r>
      <w:r w:rsidRPr="00E31703">
        <w:rPr>
          <w:rFonts w:ascii="Times New Roman" w:hAnsi="Times New Roman"/>
          <w:i/>
          <w:iCs/>
        </w:rPr>
        <w:t xml:space="preserve"> </w:t>
      </w:r>
      <w:r w:rsidRPr="00E31703">
        <w:rPr>
          <w:rFonts w:ascii="Times New Roman" w:hAnsi="Times New Roman"/>
        </w:rPr>
        <w:t xml:space="preserve">Sindirmek ve mide bulantıları içindir.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Antiseptik Sabun veya Bloklar:</w:t>
      </w:r>
      <w:r w:rsidRPr="00E31703">
        <w:rPr>
          <w:rFonts w:ascii="Times New Roman" w:hAnsi="Times New Roman"/>
        </w:rPr>
        <w:t xml:space="preserve"> Cildi veya yarayı temizlemek içindir.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Bandaj Sıkıştırıcılar:</w:t>
      </w:r>
      <w:r w:rsidRPr="00E31703">
        <w:rPr>
          <w:rFonts w:ascii="Times New Roman" w:hAnsi="Times New Roman"/>
          <w:i/>
          <w:iCs/>
        </w:rPr>
        <w:t xml:space="preserve"> </w:t>
      </w:r>
      <w:r w:rsidRPr="00E31703">
        <w:rPr>
          <w:rFonts w:ascii="Times New Roman" w:hAnsi="Times New Roman"/>
        </w:rPr>
        <w:t xml:space="preserve">Kanayan geniş yaraları veya sıyrıkları sıkıştırmak için kullanın. Yaranın üstünü sıkıştırmak için ve kanamayı azaltmak için uygulayın.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CPR Ağız Bariyeri:</w:t>
      </w:r>
      <w:r w:rsidRPr="00E31703">
        <w:rPr>
          <w:rFonts w:ascii="Times New Roman" w:hAnsi="Times New Roman"/>
          <w:i/>
          <w:iCs/>
        </w:rPr>
        <w:t xml:space="preserve"> (ör.: Microshield) </w:t>
      </w:r>
      <w:r w:rsidRPr="00E31703">
        <w:rPr>
          <w:rFonts w:ascii="Times New Roman" w:hAnsi="Times New Roman"/>
        </w:rPr>
        <w:t xml:space="preserve">CPR resüsitasyon için ağız bariyeri kullanın.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 xml:space="preserve">Atılabilir Lateks Eldivenler: </w:t>
      </w:r>
      <w:r w:rsidRPr="00E31703">
        <w:rPr>
          <w:rFonts w:ascii="Times New Roman" w:hAnsi="Times New Roman"/>
        </w:rPr>
        <w:t xml:space="preserve">Yaraya ilk müdehaleyi yapan, yaralı kişinin vücut sıvılarına(kan, salya,vb.) maruz kalmamak için kullanmalıdır.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Elastik Bandajlar:</w:t>
      </w:r>
      <w:r w:rsidRPr="00E31703">
        <w:rPr>
          <w:rFonts w:ascii="Times New Roman" w:hAnsi="Times New Roman"/>
          <w:i/>
          <w:iCs/>
        </w:rPr>
        <w:t xml:space="preserve"> </w:t>
      </w:r>
      <w:r w:rsidRPr="00E31703">
        <w:rPr>
          <w:rFonts w:ascii="Times New Roman" w:hAnsi="Times New Roman"/>
        </w:rPr>
        <w:t xml:space="preserve">Burkulan kemikleri biraraya getirmek için ve pansumana yardım içindir.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Göz Yıkayıcı:</w:t>
      </w:r>
      <w:r w:rsidRPr="00E31703">
        <w:rPr>
          <w:rFonts w:ascii="Times New Roman" w:hAnsi="Times New Roman"/>
          <w:i/>
          <w:iCs/>
        </w:rPr>
        <w:t xml:space="preserve"> </w:t>
      </w:r>
      <w:r w:rsidRPr="00E31703">
        <w:rPr>
          <w:rFonts w:ascii="Times New Roman" w:hAnsi="Times New Roman"/>
        </w:rPr>
        <w:t xml:space="preserve">İlk yardım çantasındaki yıkama şişeleri tipik olarak küçüktür. Gözdeki çok küçük kontaminasyonları yıkamak içindir. Bütün diğer göz yaralanmalarında medikal yardım isteyin.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İlk yardım El kitabı:</w:t>
      </w:r>
      <w:r w:rsidRPr="00E31703">
        <w:rPr>
          <w:rFonts w:ascii="Times New Roman" w:hAnsi="Times New Roman"/>
          <w:i/>
          <w:iCs/>
        </w:rPr>
        <w:t xml:space="preserve"> </w:t>
      </w:r>
      <w:r w:rsidRPr="00E31703">
        <w:rPr>
          <w:rFonts w:ascii="Times New Roman" w:hAnsi="Times New Roman"/>
        </w:rPr>
        <w:t xml:space="preserve">Acil ilk yardım için bir kılavuzdur.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İlk yardım Merhemi veya Antiseptik Krem</w:t>
      </w:r>
      <w:r w:rsidRPr="00E31703">
        <w:rPr>
          <w:rFonts w:ascii="Times New Roman" w:hAnsi="Times New Roman"/>
          <w:i/>
          <w:iCs/>
        </w:rPr>
        <w:t>:</w:t>
      </w:r>
      <w:r w:rsidRPr="00E31703">
        <w:rPr>
          <w:rFonts w:ascii="Times New Roman" w:hAnsi="Times New Roman"/>
        </w:rPr>
        <w:t xml:space="preserve"> Pansumandan önce temizlenmiş yaraya uygulayın.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Gaz Rulo:</w:t>
      </w:r>
      <w:r w:rsidRPr="00E31703">
        <w:rPr>
          <w:rFonts w:ascii="Times New Roman" w:hAnsi="Times New Roman"/>
          <w:i/>
          <w:iCs/>
        </w:rPr>
        <w:t xml:space="preserve"> </w:t>
      </w:r>
      <w:r w:rsidRPr="00E31703">
        <w:rPr>
          <w:rFonts w:ascii="Times New Roman" w:hAnsi="Times New Roman"/>
        </w:rPr>
        <w:t xml:space="preserve">Gaz bantlamadan önce yapışkan olmayan bantta kullanılır; çünkü, çoğu gaz steril pansuman değildir.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Soğuk Paket:</w:t>
      </w:r>
      <w:r w:rsidRPr="00E31703">
        <w:rPr>
          <w:rFonts w:ascii="Times New Roman" w:hAnsi="Times New Roman"/>
        </w:rPr>
        <w:t xml:space="preserve"> Burkulma, kırık ve ciddi şişlikleri azaltmak için uygulanır.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Mikrobiyal El Silici:</w:t>
      </w:r>
      <w:r w:rsidRPr="00E31703">
        <w:rPr>
          <w:rFonts w:ascii="Times New Roman" w:hAnsi="Times New Roman"/>
        </w:rPr>
        <w:t xml:space="preserve"> Acil yardımı yaptıktan sonra ilk müdahele edenin temizliği içindir.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Acı Azaltıcılar:</w:t>
      </w:r>
      <w:r w:rsidRPr="00E31703">
        <w:rPr>
          <w:rFonts w:ascii="Times New Roman" w:hAnsi="Times New Roman"/>
          <w:i/>
          <w:iCs/>
        </w:rPr>
        <w:t xml:space="preserve"> (ör., Aspirin, Acetaminophen or Tylenol®) </w:t>
      </w:r>
      <w:r w:rsidRPr="00E31703">
        <w:rPr>
          <w:rFonts w:ascii="Times New Roman" w:hAnsi="Times New Roman"/>
        </w:rPr>
        <w:t xml:space="preserve">Küçük ağrılar ve acılar içindir.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Makas:</w:t>
      </w:r>
      <w:r w:rsidRPr="00E31703">
        <w:rPr>
          <w:rFonts w:ascii="Times New Roman" w:hAnsi="Times New Roman"/>
          <w:i/>
          <w:iCs/>
        </w:rPr>
        <w:t xml:space="preserve"> </w:t>
      </w:r>
      <w:r w:rsidRPr="00E31703">
        <w:rPr>
          <w:rFonts w:ascii="Times New Roman" w:hAnsi="Times New Roman"/>
        </w:rPr>
        <w:t xml:space="preserve">Elbiseyi, bantı veya bandajı kesmek içindir ve yaranın etrafını iyice düzeltmek içindir.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Üçgen Bandaj:</w:t>
      </w:r>
      <w:r w:rsidRPr="00E31703">
        <w:rPr>
          <w:rFonts w:ascii="Times New Roman" w:hAnsi="Times New Roman"/>
          <w:i/>
          <w:iCs/>
        </w:rPr>
        <w:t xml:space="preserve"> </w:t>
      </w:r>
      <w:r w:rsidRPr="00E31703">
        <w:rPr>
          <w:rFonts w:ascii="Times New Roman" w:hAnsi="Times New Roman"/>
        </w:rPr>
        <w:t xml:space="preserve">Yaralı eli ve kolu desteklemek için kullanılır veya geniş pansumanı korumak içindir.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Cımbız:</w:t>
      </w:r>
      <w:r w:rsidRPr="00E31703">
        <w:rPr>
          <w:rFonts w:ascii="Times New Roman" w:hAnsi="Times New Roman"/>
          <w:i/>
          <w:iCs/>
        </w:rPr>
        <w:t xml:space="preserve"> </w:t>
      </w:r>
      <w:r w:rsidRPr="00E31703">
        <w:rPr>
          <w:rFonts w:ascii="Times New Roman" w:hAnsi="Times New Roman"/>
        </w:rPr>
        <w:t xml:space="preserve">Küçük yaralanmalarda yabancı maddeyi çıkarmak içindir. Göz yaralanmalarında kullanmayın. </w:t>
      </w:r>
    </w:p>
    <w:p w:rsidR="007A241B" w:rsidRPr="00E31703" w:rsidRDefault="007A241B" w:rsidP="007A241B">
      <w:pPr>
        <w:keepLines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E31703">
        <w:rPr>
          <w:rFonts w:ascii="Times New Roman" w:hAnsi="Times New Roman"/>
          <w:b/>
          <w:i/>
          <w:iCs/>
        </w:rPr>
        <w:t>Yara Temizleyicisi:</w:t>
      </w:r>
      <w:r w:rsidRPr="00E31703">
        <w:rPr>
          <w:rFonts w:ascii="Times New Roman" w:hAnsi="Times New Roman"/>
          <w:i/>
          <w:iCs/>
        </w:rPr>
        <w:t xml:space="preserve"> </w:t>
      </w:r>
      <w:r w:rsidRPr="00E31703">
        <w:rPr>
          <w:rFonts w:ascii="Times New Roman" w:hAnsi="Times New Roman"/>
        </w:rPr>
        <w:t xml:space="preserve">Antiseptik ve yapışkan bandaj uygulamadan önce küçük sıyrıkları veya kesikleri temizlemek için kullanın. </w:t>
      </w:r>
    </w:p>
    <w:p w:rsidR="007A241B" w:rsidRPr="00E31703" w:rsidRDefault="007A241B" w:rsidP="007A241B">
      <w:pPr>
        <w:pStyle w:val="NormalWeb"/>
        <w:spacing w:before="120" w:beforeAutospacing="0" w:after="0" w:afterAutospacing="0"/>
        <w:jc w:val="both"/>
      </w:pPr>
      <w:r w:rsidRPr="00E31703">
        <w:t xml:space="preserve">İlk yardım çantalarını küçük yaralanmalarda ve acil durumlarda kullanın. Çantanızdakilerin nasıl kullanıldığını iyi bilin. </w:t>
      </w:r>
    </w:p>
    <w:p w:rsidR="007A241B" w:rsidRPr="00E31703" w:rsidRDefault="007A241B" w:rsidP="007A241B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Eğer çantanızın tekrar dol</w:t>
      </w:r>
      <w:r w:rsidRPr="00E31703">
        <w:rPr>
          <w:rFonts w:ascii="Times New Roman" w:hAnsi="Times New Roman"/>
          <w:i/>
          <w:iCs/>
        </w:rPr>
        <w:t>durulması gerekiyor ise yöneticinizin bunu bildiğinden emin olun!</w:t>
      </w:r>
    </w:p>
    <w:p w:rsidR="005E6392" w:rsidRPr="00453083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3A" w:rsidRDefault="00971A3A" w:rsidP="00A85AD3">
      <w:r>
        <w:separator/>
      </w:r>
    </w:p>
  </w:endnote>
  <w:endnote w:type="continuationSeparator" w:id="0">
    <w:p w:rsidR="00971A3A" w:rsidRDefault="00971A3A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3A" w:rsidRDefault="00971A3A" w:rsidP="00A85AD3">
      <w:r>
        <w:separator/>
      </w:r>
    </w:p>
  </w:footnote>
  <w:footnote w:type="continuationSeparator" w:id="0">
    <w:p w:rsidR="00971A3A" w:rsidRDefault="00971A3A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3515CE"/>
    <w:multiLevelType w:val="hybridMultilevel"/>
    <w:tmpl w:val="621E95E4"/>
    <w:lvl w:ilvl="0" w:tplc="D012EF6E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  <w:sz w:val="20"/>
      </w:rPr>
    </w:lvl>
    <w:lvl w:ilvl="1" w:tplc="D47E7756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  <w:sz w:val="20"/>
      </w:rPr>
    </w:lvl>
    <w:lvl w:ilvl="2" w:tplc="833C1DD0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  <w:sz w:val="20"/>
      </w:rPr>
    </w:lvl>
    <w:lvl w:ilvl="3" w:tplc="20444D48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4" w:tplc="4D88CB10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5" w:tplc="9CD29766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6" w:tplc="C32ADB04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7" w:tplc="A718C192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  <w:lvl w:ilvl="8" w:tplc="94A28616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D428C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7A241B"/>
    <w:rsid w:val="00850A4D"/>
    <w:rsid w:val="00925452"/>
    <w:rsid w:val="009254FA"/>
    <w:rsid w:val="00971A3A"/>
    <w:rsid w:val="00976F02"/>
    <w:rsid w:val="00A85AD3"/>
    <w:rsid w:val="00B4081C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7A241B"/>
    <w:pPr>
      <w:keepNext/>
      <w:spacing w:before="240" w:after="60" w:line="276" w:lineRule="auto"/>
      <w:outlineLvl w:val="2"/>
    </w:pPr>
    <w:rPr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rsid w:val="007A241B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0E74-BED0-4BB8-9EF1-95547FAF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2021-01-07T22:23:00Z</dcterms:created>
  <dcterms:modified xsi:type="dcterms:W3CDTF">2021-01-07T22:23:00Z</dcterms:modified>
</cp:coreProperties>
</file>