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2D428C" w:rsidRDefault="002D428C"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7B3B95">
        <w:rPr>
          <w:rFonts w:ascii="Times New Roman" w:hAnsi="Times New Roman" w:cs="Times New Roman"/>
          <w:sz w:val="20"/>
        </w:rPr>
        <w:t xml:space="preserve"> 350</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Pr="00447B62">
        <w:rPr>
          <w:rFonts w:ascii="Times New Roman" w:hAnsi="Times New Roman" w:cs="Times New Roman"/>
        </w:rPr>
        <w:t xml:space="preserve">                                                                                                   </w:t>
      </w:r>
    </w:p>
    <w:p w:rsidR="007B3B95" w:rsidRDefault="00E02ABB" w:rsidP="007B3B95">
      <w:pPr>
        <w:pStyle w:val="Balk3"/>
        <w:spacing w:before="120" w:after="0" w:line="240" w:lineRule="auto"/>
        <w:jc w:val="center"/>
        <w:rPr>
          <w:rFonts w:ascii="Times New Roman" w:hAnsi="Times New Roman" w:cs="Times New Roman"/>
          <w:sz w:val="22"/>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5E6392" w:rsidRPr="0040245F">
        <w:rPr>
          <w:rFonts w:ascii="Times New Roman" w:hAnsi="Times New Roman" w:cs="Times New Roman"/>
          <w:sz w:val="22"/>
        </w:rPr>
        <w:t xml:space="preserve"> </w:t>
      </w:r>
    </w:p>
    <w:p w:rsidR="007B3B95" w:rsidRPr="00FA7D6B" w:rsidRDefault="007B3B95" w:rsidP="007B3B95">
      <w:pPr>
        <w:pStyle w:val="Balk3"/>
        <w:spacing w:before="120" w:after="0" w:line="240" w:lineRule="auto"/>
        <w:jc w:val="center"/>
        <w:rPr>
          <w:rFonts w:ascii="Times New Roman" w:hAnsi="Times New Roman" w:cs="Times New Roman"/>
          <w:sz w:val="28"/>
          <w:szCs w:val="28"/>
        </w:rPr>
      </w:pPr>
      <w:r w:rsidRPr="00FA7D6B">
        <w:rPr>
          <w:rFonts w:ascii="Times New Roman" w:hAnsi="Times New Roman" w:cs="Times New Roman"/>
          <w:sz w:val="28"/>
          <w:szCs w:val="28"/>
        </w:rPr>
        <w:t>EMNİYETLİ FORKLİFT KULLANIMI</w:t>
      </w:r>
    </w:p>
    <w:p w:rsidR="007B3B95" w:rsidRDefault="007B3B95" w:rsidP="007B3B95">
      <w:pPr>
        <w:pStyle w:val="NormalWeb"/>
        <w:spacing w:before="120" w:beforeAutospacing="0" w:after="0" w:afterAutospacing="0"/>
        <w:jc w:val="both"/>
      </w:pPr>
      <w:r w:rsidRPr="00FA7D6B">
        <w:t xml:space="preserve">Forkliftler, yüklerin taşınmasında sıkça kullanılan ve birçok endüstri için oldukça önemli bir araçtır. Aynı zamanda da, ciddi kazaların kaynağıdır. Forklifti kullanan tüm personel yılda en az bir kez emniyetli kullanım konusundan eğitilmeli ve sertifikalandırılmalıdır. Bu eğitim hem teorik, hem de pratik olmalıdır. Operatörler, eğitmen tarafından yazılı ve pratik olarak test edilmelidir. Aşağıda, forklift kullanırken unutulmaması gereken bazı temel emniyet kuralları bulunmaktadır. </w:t>
      </w:r>
    </w:p>
    <w:p w:rsidR="007B3B95" w:rsidRPr="00FA7D6B" w:rsidRDefault="007B3B95" w:rsidP="007B3B95">
      <w:pPr>
        <w:pStyle w:val="NormalWeb"/>
        <w:spacing w:before="120" w:beforeAutospacing="0" w:after="0" w:afterAutospacing="0"/>
        <w:jc w:val="both"/>
      </w:pPr>
    </w:p>
    <w:p w:rsidR="007B3B95" w:rsidRPr="007F2082" w:rsidRDefault="007B3B95" w:rsidP="007B3B95">
      <w:pPr>
        <w:pStyle w:val="NormalWeb"/>
        <w:spacing w:before="120" w:beforeAutospacing="0" w:after="0" w:afterAutospacing="0"/>
        <w:jc w:val="both"/>
        <w:rPr>
          <w:b/>
        </w:rPr>
      </w:pPr>
      <w:r w:rsidRPr="007F2082">
        <w:rPr>
          <w:b/>
        </w:rPr>
        <w:t xml:space="preserve">OPERATORÜN SORUMLULUKLARI </w:t>
      </w:r>
    </w:p>
    <w:p w:rsidR="007B3B95" w:rsidRPr="00FA7D6B" w:rsidRDefault="007B3B95" w:rsidP="007B3B95">
      <w:pPr>
        <w:keepLines/>
        <w:numPr>
          <w:ilvl w:val="0"/>
          <w:numId w:val="6"/>
        </w:numPr>
        <w:spacing w:before="120"/>
        <w:jc w:val="both"/>
        <w:rPr>
          <w:rFonts w:ascii="Times New Roman" w:hAnsi="Times New Roman"/>
        </w:rPr>
      </w:pPr>
      <w:r w:rsidRPr="00FA7D6B">
        <w:rPr>
          <w:rFonts w:ascii="Times New Roman" w:hAnsi="Times New Roman"/>
        </w:rPr>
        <w:t>Operatör kendi aracından sorumludur. Bununla birlikte, kendi emniyetinden, taşıyacağı yükten, şirketin diğer ekipmanlarından, yayalardan ve diğer çalışanlardan da sorumludur.</w:t>
      </w:r>
    </w:p>
    <w:p w:rsidR="007B3B95" w:rsidRPr="00FA7D6B" w:rsidRDefault="007B3B95" w:rsidP="007B3B95">
      <w:pPr>
        <w:keepLines/>
        <w:numPr>
          <w:ilvl w:val="0"/>
          <w:numId w:val="6"/>
        </w:numPr>
        <w:spacing w:before="120"/>
        <w:jc w:val="both"/>
        <w:rPr>
          <w:rFonts w:ascii="Times New Roman" w:hAnsi="Times New Roman"/>
        </w:rPr>
      </w:pPr>
      <w:r w:rsidRPr="00FA7D6B">
        <w:rPr>
          <w:rFonts w:ascii="Times New Roman" w:hAnsi="Times New Roman"/>
        </w:rPr>
        <w:t xml:space="preserve">Sadece kalifiye operatörler forklift kullanabilir. Kişinin kalifiye olup olmadığına tecrübesi ve aldığı eğitime bağlı olarak süpervizörü karar verir. </w:t>
      </w:r>
    </w:p>
    <w:p w:rsidR="007B3B95" w:rsidRPr="00FA7D6B" w:rsidRDefault="007B3B95" w:rsidP="007B3B95">
      <w:pPr>
        <w:keepLines/>
        <w:numPr>
          <w:ilvl w:val="0"/>
          <w:numId w:val="6"/>
        </w:numPr>
        <w:spacing w:before="120"/>
        <w:jc w:val="both"/>
        <w:rPr>
          <w:rFonts w:ascii="Times New Roman" w:hAnsi="Times New Roman"/>
        </w:rPr>
      </w:pPr>
      <w:r w:rsidRPr="00FA7D6B">
        <w:rPr>
          <w:rFonts w:ascii="Times New Roman" w:hAnsi="Times New Roman"/>
        </w:rPr>
        <w:t>Kask, emniyet gözlüğü, kulak tıkacı ve emniyet botu giymek zorunludur.</w:t>
      </w:r>
    </w:p>
    <w:p w:rsidR="007B3B95" w:rsidRPr="007F2082" w:rsidRDefault="007B3B95" w:rsidP="007B3B95">
      <w:pPr>
        <w:keepLines/>
        <w:numPr>
          <w:ilvl w:val="0"/>
          <w:numId w:val="6"/>
        </w:numPr>
        <w:spacing w:before="120"/>
        <w:jc w:val="both"/>
        <w:rPr>
          <w:rFonts w:ascii="Times New Roman" w:hAnsi="Times New Roman"/>
        </w:rPr>
      </w:pPr>
      <w:r w:rsidRPr="007F2082">
        <w:rPr>
          <w:rFonts w:ascii="Times New Roman" w:hAnsi="Times New Roman"/>
        </w:rPr>
        <w:t xml:space="preserve">Forklift kullanırken eşek şakası yapmak yasaktır. </w:t>
      </w:r>
    </w:p>
    <w:p w:rsidR="007B3B95" w:rsidRPr="007F2082" w:rsidRDefault="007B3B95" w:rsidP="007B3B95">
      <w:pPr>
        <w:keepLines/>
        <w:numPr>
          <w:ilvl w:val="0"/>
          <w:numId w:val="6"/>
        </w:numPr>
        <w:spacing w:before="120"/>
        <w:jc w:val="both"/>
        <w:rPr>
          <w:rFonts w:ascii="Times New Roman" w:hAnsi="Times New Roman"/>
        </w:rPr>
      </w:pPr>
      <w:r w:rsidRPr="007F2082">
        <w:rPr>
          <w:rFonts w:ascii="Times New Roman" w:hAnsi="Times New Roman"/>
        </w:rPr>
        <w:t xml:space="preserve">Tüm kazalar anında rapor edilmelidir. </w:t>
      </w:r>
    </w:p>
    <w:p w:rsidR="007B3B95" w:rsidRPr="00FA7D6B" w:rsidRDefault="007B3B95" w:rsidP="007B3B95">
      <w:pPr>
        <w:keepLines/>
        <w:spacing w:before="120"/>
        <w:ind w:left="360"/>
        <w:jc w:val="both"/>
      </w:pPr>
    </w:p>
    <w:p w:rsidR="007B3B95" w:rsidRPr="007F2082" w:rsidRDefault="007B3B95" w:rsidP="007B3B95">
      <w:pPr>
        <w:pStyle w:val="NormalWeb"/>
        <w:spacing w:before="120" w:beforeAutospacing="0" w:after="0" w:afterAutospacing="0"/>
        <w:jc w:val="both"/>
        <w:rPr>
          <w:b/>
        </w:rPr>
      </w:pPr>
      <w:r w:rsidRPr="007F2082">
        <w:rPr>
          <w:b/>
        </w:rPr>
        <w:t xml:space="preserve">TRAFİK EMNİYETİ </w:t>
      </w:r>
    </w:p>
    <w:p w:rsidR="007B3B95" w:rsidRPr="00FA7D6B" w:rsidRDefault="007B3B95" w:rsidP="007B3B95">
      <w:pPr>
        <w:pStyle w:val="NormalWeb"/>
        <w:spacing w:before="120" w:beforeAutospacing="0" w:after="0" w:afterAutospacing="0"/>
        <w:jc w:val="both"/>
      </w:pPr>
      <w:r w:rsidRPr="00FA7D6B">
        <w:t>Genel trafik kurallarına uyulmalıdır. Bunlar;</w:t>
      </w:r>
    </w:p>
    <w:p w:rsidR="007B3B95" w:rsidRPr="00FA7D6B" w:rsidRDefault="007B3B95" w:rsidP="007B3B95">
      <w:pPr>
        <w:keepLines/>
        <w:numPr>
          <w:ilvl w:val="0"/>
          <w:numId w:val="7"/>
        </w:numPr>
        <w:spacing w:before="120"/>
        <w:jc w:val="both"/>
        <w:rPr>
          <w:rFonts w:ascii="Times New Roman" w:hAnsi="Times New Roman"/>
        </w:rPr>
      </w:pPr>
      <w:r w:rsidRPr="00FA7D6B">
        <w:rPr>
          <w:rFonts w:ascii="Times New Roman" w:hAnsi="Times New Roman"/>
        </w:rPr>
        <w:t xml:space="preserve">Yolun sağından gitmek </w:t>
      </w:r>
    </w:p>
    <w:p w:rsidR="007B3B95" w:rsidRPr="00FA7D6B" w:rsidRDefault="007B3B95" w:rsidP="007B3B95">
      <w:pPr>
        <w:keepLines/>
        <w:numPr>
          <w:ilvl w:val="0"/>
          <w:numId w:val="7"/>
        </w:numPr>
        <w:spacing w:before="120"/>
        <w:jc w:val="both"/>
        <w:rPr>
          <w:rFonts w:ascii="Times New Roman" w:hAnsi="Times New Roman"/>
        </w:rPr>
      </w:pPr>
      <w:bookmarkStart w:id="0" w:name="_GoBack"/>
      <w:r w:rsidRPr="00FA7D6B">
        <w:rPr>
          <w:rFonts w:ascii="Times New Roman" w:hAnsi="Times New Roman"/>
        </w:rPr>
        <w:t xml:space="preserve">Yüzey koşullarına ve konuma bağlı olarak uygun bir hızla sürmek. </w:t>
      </w:r>
    </w:p>
    <w:p w:rsidR="007B3B95" w:rsidRPr="00FA7D6B" w:rsidRDefault="007B3B95" w:rsidP="007B3B95">
      <w:pPr>
        <w:keepLines/>
        <w:numPr>
          <w:ilvl w:val="0"/>
          <w:numId w:val="7"/>
        </w:numPr>
        <w:spacing w:before="120"/>
        <w:jc w:val="both"/>
        <w:rPr>
          <w:rFonts w:ascii="Times New Roman" w:hAnsi="Times New Roman"/>
        </w:rPr>
      </w:pPr>
      <w:r w:rsidRPr="00FA7D6B">
        <w:rPr>
          <w:rFonts w:ascii="Times New Roman" w:hAnsi="Times New Roman"/>
        </w:rPr>
        <w:t xml:space="preserve">Kavşaklarda, rampalarda, köşelerde ya da diğer tehlikeli noktalarda yavaş sürmek. </w:t>
      </w:r>
    </w:p>
    <w:p w:rsidR="007B3B95" w:rsidRPr="00FA7D6B" w:rsidRDefault="007B3B95" w:rsidP="007B3B95">
      <w:pPr>
        <w:keepLines/>
        <w:numPr>
          <w:ilvl w:val="0"/>
          <w:numId w:val="7"/>
        </w:numPr>
        <w:spacing w:before="120"/>
        <w:jc w:val="both"/>
        <w:rPr>
          <w:rFonts w:ascii="Times New Roman" w:hAnsi="Times New Roman"/>
        </w:rPr>
      </w:pPr>
      <w:r w:rsidRPr="00FA7D6B">
        <w:rPr>
          <w:rFonts w:ascii="Times New Roman" w:hAnsi="Times New Roman"/>
        </w:rPr>
        <w:t xml:space="preserve">Hareket halindeyken diğer forkliftler arasında fazla boşluk bırakmak. </w:t>
      </w:r>
    </w:p>
    <w:p w:rsidR="007B3B95" w:rsidRPr="00FA7D6B" w:rsidRDefault="007B3B95" w:rsidP="007B3B95">
      <w:pPr>
        <w:keepLines/>
        <w:numPr>
          <w:ilvl w:val="0"/>
          <w:numId w:val="7"/>
        </w:numPr>
        <w:spacing w:before="120"/>
        <w:jc w:val="both"/>
        <w:rPr>
          <w:rFonts w:ascii="Times New Roman" w:hAnsi="Times New Roman"/>
        </w:rPr>
      </w:pPr>
      <w:r w:rsidRPr="00FA7D6B">
        <w:rPr>
          <w:rFonts w:ascii="Times New Roman" w:hAnsi="Times New Roman"/>
        </w:rPr>
        <w:t xml:space="preserve">Görüşün iyi olmadığı durumlarda korna çalmak. </w:t>
      </w:r>
    </w:p>
    <w:p w:rsidR="007B3B95" w:rsidRPr="00FA7D6B" w:rsidRDefault="007B3B95" w:rsidP="007B3B95">
      <w:pPr>
        <w:keepLines/>
        <w:numPr>
          <w:ilvl w:val="0"/>
          <w:numId w:val="7"/>
        </w:numPr>
        <w:spacing w:before="120"/>
        <w:jc w:val="both"/>
        <w:rPr>
          <w:rFonts w:ascii="Times New Roman" w:hAnsi="Times New Roman"/>
        </w:rPr>
      </w:pPr>
      <w:r w:rsidRPr="00FA7D6B">
        <w:rPr>
          <w:rFonts w:ascii="Times New Roman" w:hAnsi="Times New Roman"/>
        </w:rPr>
        <w:t xml:space="preserve">Dönüşleri geniş açı </w:t>
      </w:r>
      <w:bookmarkEnd w:id="0"/>
      <w:r w:rsidRPr="00FA7D6B">
        <w:rPr>
          <w:rFonts w:ascii="Times New Roman" w:hAnsi="Times New Roman"/>
        </w:rPr>
        <w:t xml:space="preserve">ile yapmak. </w:t>
      </w:r>
    </w:p>
    <w:p w:rsidR="007B3B95" w:rsidRPr="00FA7D6B" w:rsidRDefault="007B3B95" w:rsidP="007B3B95">
      <w:pPr>
        <w:keepLines/>
        <w:numPr>
          <w:ilvl w:val="0"/>
          <w:numId w:val="7"/>
        </w:numPr>
        <w:spacing w:before="120"/>
        <w:jc w:val="both"/>
        <w:rPr>
          <w:rFonts w:ascii="Times New Roman" w:hAnsi="Times New Roman"/>
        </w:rPr>
      </w:pPr>
      <w:r w:rsidRPr="00FA7D6B">
        <w:rPr>
          <w:rFonts w:ascii="Times New Roman" w:hAnsi="Times New Roman"/>
        </w:rPr>
        <w:t xml:space="preserve">Kaygan ve ıslak zeminlerde kullanırken sürekli tetikte olmak. </w:t>
      </w:r>
    </w:p>
    <w:p w:rsidR="007B3B95" w:rsidRPr="00FA7D6B" w:rsidRDefault="007B3B95" w:rsidP="007B3B95">
      <w:pPr>
        <w:keepLines/>
        <w:numPr>
          <w:ilvl w:val="0"/>
          <w:numId w:val="7"/>
        </w:numPr>
        <w:spacing w:before="120"/>
        <w:jc w:val="both"/>
        <w:rPr>
          <w:rFonts w:ascii="Times New Roman" w:hAnsi="Times New Roman"/>
        </w:rPr>
      </w:pPr>
      <w:r w:rsidRPr="00FA7D6B">
        <w:rPr>
          <w:rFonts w:ascii="Times New Roman" w:hAnsi="Times New Roman"/>
        </w:rPr>
        <w:t xml:space="preserve">Geçiş hakkını yayalara vermek. </w:t>
      </w:r>
    </w:p>
    <w:p w:rsidR="007B3B95" w:rsidRPr="00FA7D6B" w:rsidRDefault="007B3B95" w:rsidP="007B3B95">
      <w:pPr>
        <w:keepLines/>
        <w:numPr>
          <w:ilvl w:val="0"/>
          <w:numId w:val="7"/>
        </w:numPr>
        <w:spacing w:before="120"/>
        <w:jc w:val="both"/>
        <w:rPr>
          <w:rFonts w:ascii="Times New Roman" w:hAnsi="Times New Roman"/>
        </w:rPr>
      </w:pPr>
      <w:r w:rsidRPr="00FA7D6B">
        <w:rPr>
          <w:rFonts w:ascii="Times New Roman" w:hAnsi="Times New Roman"/>
        </w:rPr>
        <w:t>Tüm DUR işaretlerinde durmak.</w:t>
      </w:r>
    </w:p>
    <w:p w:rsidR="007B3B95" w:rsidRPr="00FA7D6B" w:rsidRDefault="007B3B95" w:rsidP="007B3B95">
      <w:pPr>
        <w:keepLines/>
        <w:numPr>
          <w:ilvl w:val="0"/>
          <w:numId w:val="7"/>
        </w:numPr>
        <w:spacing w:before="120"/>
        <w:jc w:val="both"/>
        <w:rPr>
          <w:rFonts w:ascii="Times New Roman" w:hAnsi="Times New Roman"/>
        </w:rPr>
      </w:pPr>
      <w:r w:rsidRPr="00FA7D6B">
        <w:rPr>
          <w:rFonts w:ascii="Times New Roman" w:hAnsi="Times New Roman"/>
        </w:rPr>
        <w:t xml:space="preserve">Trafiği tıkamadan parketmek. </w:t>
      </w:r>
    </w:p>
    <w:p w:rsidR="007B3B95" w:rsidRPr="00FA7D6B" w:rsidRDefault="007B3B95" w:rsidP="007B3B95">
      <w:pPr>
        <w:pStyle w:val="NormalWeb"/>
        <w:spacing w:before="120" w:beforeAutospacing="0" w:after="0" w:afterAutospacing="0"/>
        <w:jc w:val="both"/>
      </w:pPr>
      <w:r w:rsidRPr="00FA7D6B">
        <w:t xml:space="preserve">-Forkliftler park edilirken,  paletleri max. düzeyde indirilmelidir. </w:t>
      </w:r>
    </w:p>
    <w:p w:rsidR="007B3B95" w:rsidRPr="00FA7D6B" w:rsidRDefault="007B3B95" w:rsidP="007B3B95">
      <w:pPr>
        <w:pStyle w:val="NormalWeb"/>
        <w:spacing w:before="120" w:beforeAutospacing="0" w:after="0" w:afterAutospacing="0"/>
        <w:jc w:val="both"/>
        <w:rPr>
          <w:b/>
          <w:bCs/>
        </w:rPr>
      </w:pPr>
      <w:r w:rsidRPr="00FA7D6B">
        <w:t>-Forkliftin motoru kapatıldıktan sonra, anahtarı üzerinden alınmalı, ancak, eve götürülmemelidir.</w:t>
      </w:r>
    </w:p>
    <w:p w:rsidR="005E6392" w:rsidRPr="00453083" w:rsidRDefault="005E6392" w:rsidP="00453083">
      <w:pPr>
        <w:tabs>
          <w:tab w:val="center" w:pos="5386"/>
          <w:tab w:val="left" w:pos="8087"/>
        </w:tabs>
        <w:spacing w:before="100" w:beforeAutospacing="1" w:after="100" w:afterAutospacing="1"/>
        <w:rPr>
          <w:rFonts w:ascii="Times New Roman" w:hAnsi="Times New Roman" w:cs="Times New Roman"/>
          <w:b/>
          <w:szCs w:val="28"/>
        </w:rPr>
      </w:pPr>
    </w:p>
    <w:sectPr w:rsidR="005E6392" w:rsidRPr="0045308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A04" w:rsidRDefault="005C3A04" w:rsidP="00A85AD3">
      <w:r>
        <w:separator/>
      </w:r>
    </w:p>
  </w:endnote>
  <w:endnote w:type="continuationSeparator" w:id="0">
    <w:p w:rsidR="005C3A04" w:rsidRDefault="005C3A04"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A04" w:rsidRDefault="005C3A04" w:rsidP="00A85AD3">
      <w:r>
        <w:separator/>
      </w:r>
    </w:p>
  </w:footnote>
  <w:footnote w:type="continuationSeparator" w:id="0">
    <w:p w:rsidR="005C3A04" w:rsidRDefault="005C3A04"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5B03667"/>
    <w:multiLevelType w:val="hybridMultilevel"/>
    <w:tmpl w:val="919C852E"/>
    <w:lvl w:ilvl="0" w:tplc="D38C1AD0">
      <w:start w:val="1"/>
      <w:numFmt w:val="decimal"/>
      <w:lvlText w:val="%1."/>
      <w:lvlJc w:val="left"/>
      <w:pPr>
        <w:tabs>
          <w:tab w:val="num" w:pos="720"/>
        </w:tabs>
        <w:ind w:left="720" w:hanging="360"/>
      </w:pPr>
    </w:lvl>
    <w:lvl w:ilvl="1" w:tplc="2786B00A" w:tentative="1">
      <w:start w:val="1"/>
      <w:numFmt w:val="decimal"/>
      <w:lvlText w:val="%2."/>
      <w:lvlJc w:val="left"/>
      <w:pPr>
        <w:tabs>
          <w:tab w:val="num" w:pos="1440"/>
        </w:tabs>
        <w:ind w:left="1440" w:hanging="360"/>
      </w:pPr>
    </w:lvl>
    <w:lvl w:ilvl="2" w:tplc="F008FE38" w:tentative="1">
      <w:start w:val="1"/>
      <w:numFmt w:val="decimal"/>
      <w:lvlText w:val="%3."/>
      <w:lvlJc w:val="left"/>
      <w:pPr>
        <w:tabs>
          <w:tab w:val="num" w:pos="2160"/>
        </w:tabs>
        <w:ind w:left="2160" w:hanging="360"/>
      </w:pPr>
    </w:lvl>
    <w:lvl w:ilvl="3" w:tplc="4996770E" w:tentative="1">
      <w:start w:val="1"/>
      <w:numFmt w:val="decimal"/>
      <w:lvlText w:val="%4."/>
      <w:lvlJc w:val="left"/>
      <w:pPr>
        <w:tabs>
          <w:tab w:val="num" w:pos="2880"/>
        </w:tabs>
        <w:ind w:left="2880" w:hanging="360"/>
      </w:pPr>
    </w:lvl>
    <w:lvl w:ilvl="4" w:tplc="BF8CD126" w:tentative="1">
      <w:start w:val="1"/>
      <w:numFmt w:val="decimal"/>
      <w:lvlText w:val="%5."/>
      <w:lvlJc w:val="left"/>
      <w:pPr>
        <w:tabs>
          <w:tab w:val="num" w:pos="3600"/>
        </w:tabs>
        <w:ind w:left="3600" w:hanging="360"/>
      </w:pPr>
    </w:lvl>
    <w:lvl w:ilvl="5" w:tplc="6004E82E" w:tentative="1">
      <w:start w:val="1"/>
      <w:numFmt w:val="decimal"/>
      <w:lvlText w:val="%6."/>
      <w:lvlJc w:val="left"/>
      <w:pPr>
        <w:tabs>
          <w:tab w:val="num" w:pos="4320"/>
        </w:tabs>
        <w:ind w:left="4320" w:hanging="360"/>
      </w:pPr>
    </w:lvl>
    <w:lvl w:ilvl="6" w:tplc="BA5E5B3A" w:tentative="1">
      <w:start w:val="1"/>
      <w:numFmt w:val="decimal"/>
      <w:lvlText w:val="%7."/>
      <w:lvlJc w:val="left"/>
      <w:pPr>
        <w:tabs>
          <w:tab w:val="num" w:pos="5040"/>
        </w:tabs>
        <w:ind w:left="5040" w:hanging="360"/>
      </w:pPr>
    </w:lvl>
    <w:lvl w:ilvl="7" w:tplc="520896AE" w:tentative="1">
      <w:start w:val="1"/>
      <w:numFmt w:val="decimal"/>
      <w:lvlText w:val="%8."/>
      <w:lvlJc w:val="left"/>
      <w:pPr>
        <w:tabs>
          <w:tab w:val="num" w:pos="5760"/>
        </w:tabs>
        <w:ind w:left="5760" w:hanging="360"/>
      </w:pPr>
    </w:lvl>
    <w:lvl w:ilvl="8" w:tplc="26A60876" w:tentative="1">
      <w:start w:val="1"/>
      <w:numFmt w:val="decimal"/>
      <w:lvlText w:val="%9."/>
      <w:lvlJc w:val="left"/>
      <w:pPr>
        <w:tabs>
          <w:tab w:val="num" w:pos="6480"/>
        </w:tabs>
        <w:ind w:left="6480" w:hanging="360"/>
      </w:pPr>
    </w:lvl>
  </w:abstractNum>
  <w:abstractNum w:abstractNumId="2"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7422121A"/>
    <w:multiLevelType w:val="hybridMultilevel"/>
    <w:tmpl w:val="5F5841FA"/>
    <w:lvl w:ilvl="0" w:tplc="754C4F4A">
      <w:start w:val="1"/>
      <w:numFmt w:val="decimal"/>
      <w:lvlText w:val="%1."/>
      <w:lvlJc w:val="left"/>
      <w:pPr>
        <w:tabs>
          <w:tab w:val="num" w:pos="720"/>
        </w:tabs>
        <w:ind w:left="720" w:hanging="360"/>
      </w:pPr>
    </w:lvl>
    <w:lvl w:ilvl="1" w:tplc="35FED9CA" w:tentative="1">
      <w:start w:val="1"/>
      <w:numFmt w:val="decimal"/>
      <w:lvlText w:val="%2."/>
      <w:lvlJc w:val="left"/>
      <w:pPr>
        <w:tabs>
          <w:tab w:val="num" w:pos="1440"/>
        </w:tabs>
        <w:ind w:left="1440" w:hanging="360"/>
      </w:pPr>
    </w:lvl>
    <w:lvl w:ilvl="2" w:tplc="D324B718" w:tentative="1">
      <w:start w:val="1"/>
      <w:numFmt w:val="decimal"/>
      <w:lvlText w:val="%3."/>
      <w:lvlJc w:val="left"/>
      <w:pPr>
        <w:tabs>
          <w:tab w:val="num" w:pos="2160"/>
        </w:tabs>
        <w:ind w:left="2160" w:hanging="360"/>
      </w:pPr>
    </w:lvl>
    <w:lvl w:ilvl="3" w:tplc="91BA33DA" w:tentative="1">
      <w:start w:val="1"/>
      <w:numFmt w:val="decimal"/>
      <w:lvlText w:val="%4."/>
      <w:lvlJc w:val="left"/>
      <w:pPr>
        <w:tabs>
          <w:tab w:val="num" w:pos="2880"/>
        </w:tabs>
        <w:ind w:left="2880" w:hanging="360"/>
      </w:pPr>
    </w:lvl>
    <w:lvl w:ilvl="4" w:tplc="98B25698" w:tentative="1">
      <w:start w:val="1"/>
      <w:numFmt w:val="decimal"/>
      <w:lvlText w:val="%5."/>
      <w:lvlJc w:val="left"/>
      <w:pPr>
        <w:tabs>
          <w:tab w:val="num" w:pos="3600"/>
        </w:tabs>
        <w:ind w:left="3600" w:hanging="360"/>
      </w:pPr>
    </w:lvl>
    <w:lvl w:ilvl="5" w:tplc="8FC64B3C" w:tentative="1">
      <w:start w:val="1"/>
      <w:numFmt w:val="decimal"/>
      <w:lvlText w:val="%6."/>
      <w:lvlJc w:val="left"/>
      <w:pPr>
        <w:tabs>
          <w:tab w:val="num" w:pos="4320"/>
        </w:tabs>
        <w:ind w:left="4320" w:hanging="360"/>
      </w:pPr>
    </w:lvl>
    <w:lvl w:ilvl="6" w:tplc="C4EE979C" w:tentative="1">
      <w:start w:val="1"/>
      <w:numFmt w:val="decimal"/>
      <w:lvlText w:val="%7."/>
      <w:lvlJc w:val="left"/>
      <w:pPr>
        <w:tabs>
          <w:tab w:val="num" w:pos="5040"/>
        </w:tabs>
        <w:ind w:left="5040" w:hanging="360"/>
      </w:pPr>
    </w:lvl>
    <w:lvl w:ilvl="7" w:tplc="EBACAA3C" w:tentative="1">
      <w:start w:val="1"/>
      <w:numFmt w:val="decimal"/>
      <w:lvlText w:val="%8."/>
      <w:lvlJc w:val="left"/>
      <w:pPr>
        <w:tabs>
          <w:tab w:val="num" w:pos="5760"/>
        </w:tabs>
        <w:ind w:left="5760" w:hanging="360"/>
      </w:pPr>
    </w:lvl>
    <w:lvl w:ilvl="8" w:tplc="307C5DB2" w:tentative="1">
      <w:start w:val="1"/>
      <w:numFmt w:val="decimal"/>
      <w:lvlText w:val="%9."/>
      <w:lvlJc w:val="left"/>
      <w:pPr>
        <w:tabs>
          <w:tab w:val="num" w:pos="6480"/>
        </w:tabs>
        <w:ind w:left="6480" w:hanging="360"/>
      </w:pPr>
    </w:lvl>
  </w:abstractNum>
  <w:abstractNum w:abstractNumId="6"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2"/>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2D428C"/>
    <w:rsid w:val="003150A8"/>
    <w:rsid w:val="003A6CC7"/>
    <w:rsid w:val="0040245F"/>
    <w:rsid w:val="00447B62"/>
    <w:rsid w:val="00453083"/>
    <w:rsid w:val="00520EEF"/>
    <w:rsid w:val="005C3A04"/>
    <w:rsid w:val="005E6392"/>
    <w:rsid w:val="006717F0"/>
    <w:rsid w:val="006D2F7D"/>
    <w:rsid w:val="0076391A"/>
    <w:rsid w:val="007B3B95"/>
    <w:rsid w:val="00850A4D"/>
    <w:rsid w:val="00925452"/>
    <w:rsid w:val="009254FA"/>
    <w:rsid w:val="00976F02"/>
    <w:rsid w:val="00A85AD3"/>
    <w:rsid w:val="00B4081C"/>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Balk3">
    <w:name w:val="heading 3"/>
    <w:basedOn w:val="Normal"/>
    <w:next w:val="Normal"/>
    <w:link w:val="Balk3Char"/>
    <w:qFormat/>
    <w:rsid w:val="007B3B95"/>
    <w:pPr>
      <w:keepNext/>
      <w:spacing w:before="240" w:after="60" w:line="276" w:lineRule="auto"/>
      <w:outlineLvl w:val="2"/>
    </w:pPr>
    <w:rPr>
      <w:b/>
      <w:bCs/>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Balk3Char">
    <w:name w:val="Başlık 3 Char"/>
    <w:basedOn w:val="VarsaylanParagrafYazTipi"/>
    <w:link w:val="Balk3"/>
    <w:rsid w:val="007B3B95"/>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1982F-68DD-462B-A101-63533BBBD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1676</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2021-01-07T22:30:00Z</dcterms:created>
  <dcterms:modified xsi:type="dcterms:W3CDTF">2021-01-07T22:30:00Z</dcterms:modified>
</cp:coreProperties>
</file>