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1B597A">
        <w:rPr>
          <w:rFonts w:ascii="Times New Roman" w:hAnsi="Times New Roman" w:cs="Times New Roman"/>
          <w:sz w:val="20"/>
        </w:rPr>
        <w:t>391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0E46C6">
        <w:rPr>
          <w:rFonts w:ascii="Times New Roman" w:hAnsi="Times New Roman" w:cs="Times New Roman"/>
          <w:noProof/>
        </w:rPr>
        <w:t>2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25452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1B597A" w:rsidRPr="001B597A" w:rsidRDefault="001B597A" w:rsidP="001B597A">
      <w:pPr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r w:rsidRPr="001B597A">
        <w:rPr>
          <w:rFonts w:ascii="Times New Roman" w:hAnsi="Times New Roman"/>
          <w:b/>
          <w:bCs/>
          <w:sz w:val="28"/>
        </w:rPr>
        <w:t>ATÖLYELER İÇİN GÜVENLİK KONTROL LİSTESİ</w:t>
      </w:r>
    </w:p>
    <w:bookmarkEnd w:id="0"/>
    <w:p w:rsidR="001B597A" w:rsidRPr="00F06929" w:rsidRDefault="001B597A" w:rsidP="001B597A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Atölye </w:t>
      </w:r>
      <w:r w:rsidRPr="00AE0BD7">
        <w:rPr>
          <w:rFonts w:ascii="Times New Roman" w:hAnsi="Times New Roman"/>
        </w:rPr>
        <w:t>ortamında çalışırken hatırlanması gereken önemli güvenlik kuralları şunlardır:</w:t>
      </w:r>
    </w:p>
    <w:p w:rsidR="001B597A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Hiçbir koşul altında yetkili olmayan kişilerin atölye ekipmanlarını kullanmasına, işi olmayan kişilerin atölye ziyaretlerine ve  sizi meşgul etmeleri izin vermeyin.</w:t>
      </w:r>
    </w:p>
    <w:p w:rsidR="001B597A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Hiç kimsenin olmadığı zamanlarda atölyeyi emniyete alın.  Çalışan makineleri asla başıboş bir şekilde bırakmamanız gerektiğini hatırlatmaya gerek yok sanırım.</w:t>
      </w:r>
    </w:p>
    <w:p w:rsidR="001B597A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İlk yardım kitleri, acil durum aydınlatmaları, yangın söndürücüler ve göz duşu istasyonları gibi acil durum ekipmanlarını ayda bir kez kontrol edin.</w:t>
      </w:r>
    </w:p>
    <w:p w:rsidR="001B597A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Tüm el aletlerini, taşınabilir elektrikli aletleri ve büyük atölye ekipmanlarının tamamını periyodik olarak kontrol edin. Bu,  </w:t>
      </w:r>
      <w:r w:rsidRPr="00AE0BD7">
        <w:rPr>
          <w:rFonts w:ascii="Times New Roman" w:hAnsi="Times New Roman"/>
        </w:rPr>
        <w:t>kabloları, korucuları ve aşınmış veya hasar görmüş diğer ekipmanları örneğin kullanıcın</w:t>
      </w:r>
      <w:r>
        <w:rPr>
          <w:rFonts w:ascii="Times New Roman" w:hAnsi="Times New Roman"/>
        </w:rPr>
        <w:t>ın</w:t>
      </w:r>
      <w:r w:rsidRPr="00AE0BD7">
        <w:rPr>
          <w:rFonts w:ascii="Times New Roman" w:hAnsi="Times New Roman"/>
        </w:rPr>
        <w:t xml:space="preserve"> çiziklerinden dolayı </w:t>
      </w:r>
      <w:r>
        <w:rPr>
          <w:rFonts w:ascii="Times New Roman" w:hAnsi="Times New Roman"/>
        </w:rPr>
        <w:t xml:space="preserve">zar </w:t>
      </w:r>
      <w:r w:rsidRPr="00AE0BD7">
        <w:rPr>
          <w:rFonts w:ascii="Times New Roman" w:hAnsi="Times New Roman"/>
        </w:rPr>
        <w:t>zor gördüğ</w:t>
      </w:r>
      <w:r>
        <w:rPr>
          <w:rFonts w:ascii="Times New Roman" w:hAnsi="Times New Roman"/>
        </w:rPr>
        <w:t>ü bir yüz maskesini değiştirmek ve</w:t>
      </w:r>
      <w:r w:rsidRPr="00AE0B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satın alma taleplerini göndermek için iyi bir zamandır.</w:t>
      </w:r>
    </w:p>
    <w:p w:rsidR="001B597A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Tüm temizlik banyolarını ve yıkama parçalarının kullanımın güvenli olduğundan emin olmak için kontrol edin. Bu fırsattan yararlanarak alan aydınlatmalarını, havalandırmayı ve kendi kendine kapanan kapaklarının bağlantılarını kontrol edin.</w:t>
      </w:r>
    </w:p>
    <w:p w:rsidR="001B597A" w:rsidRPr="00F06929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İyi güvenlik uygulamaları iyi bir temizlik ile başlar. Atölyenizin bakımı için aşağıdaki rehberi kullanın:</w:t>
      </w:r>
      <w:r w:rsidRPr="00F06929">
        <w:rPr>
          <w:rFonts w:ascii="Times New Roman" w:hAnsi="Times New Roman"/>
        </w:rPr>
        <w:t xml:space="preserve"> </w:t>
      </w:r>
    </w:p>
    <w:p w:rsidR="001B597A" w:rsidRPr="00F06929" w:rsidRDefault="001B597A" w:rsidP="001B597A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Döküntüleri hemen temizleyin</w:t>
      </w:r>
      <w:r w:rsidRPr="00F06929">
        <w:rPr>
          <w:rFonts w:ascii="Times New Roman" w:hAnsi="Times New Roman"/>
        </w:rPr>
        <w:t xml:space="preserve">. </w:t>
      </w:r>
    </w:p>
    <w:p w:rsidR="001B597A" w:rsidRPr="00F06929" w:rsidRDefault="001B597A" w:rsidP="001B597A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Yürüme yolları ve merdivenlerde düşmenize neden olabilecek tehlikeleri uzaklaştırın.</w:t>
      </w:r>
      <w:r w:rsidRPr="00F06929">
        <w:rPr>
          <w:rFonts w:ascii="Times New Roman" w:hAnsi="Times New Roman"/>
        </w:rPr>
        <w:t xml:space="preserve"> </w:t>
      </w:r>
    </w:p>
    <w:p w:rsidR="001B597A" w:rsidRPr="00F06929" w:rsidRDefault="001B597A" w:rsidP="001B597A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Yağlı bezleri metal bir kap içinde saklayın ve her akşam boşaltıldığına emin olun.</w:t>
      </w:r>
      <w:r w:rsidRPr="00F06929">
        <w:rPr>
          <w:rFonts w:ascii="Times New Roman" w:hAnsi="Times New Roman"/>
        </w:rPr>
        <w:t xml:space="preserve"> </w:t>
      </w:r>
    </w:p>
    <w:p w:rsidR="001B597A" w:rsidRDefault="001B597A" w:rsidP="001B597A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Atölye</w:t>
      </w:r>
      <w:r w:rsidRPr="00DC672E">
        <w:rPr>
          <w:rFonts w:ascii="Times New Roman" w:hAnsi="Times New Roman"/>
        </w:rPr>
        <w:t xml:space="preserve"> makin</w:t>
      </w:r>
      <w:r>
        <w:rPr>
          <w:rFonts w:ascii="Times New Roman" w:hAnsi="Times New Roman"/>
        </w:rPr>
        <w:t>e</w:t>
      </w:r>
      <w:r w:rsidRPr="00DC672E">
        <w:rPr>
          <w:rFonts w:ascii="Times New Roman" w:hAnsi="Times New Roman"/>
        </w:rPr>
        <w:t xml:space="preserve">lerinden kaynaklanan atık kesme yağları ve talaşları periyodik olarak uzaklaştırın. </w:t>
      </w:r>
    </w:p>
    <w:p w:rsidR="001B597A" w:rsidRDefault="001B597A" w:rsidP="001B597A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Tüm aletleri yerinde tutun ve onarıma ihtiyacı olan aletleri ise kırmızı etiket ile işaretleyin.</w:t>
      </w:r>
    </w:p>
    <w:p w:rsidR="001B597A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Dönen makineler ile çalışırken asla gevşek giysiler giymeyin ve mücevher takmayın. </w:t>
      </w:r>
    </w:p>
    <w:p w:rsidR="001B597A" w:rsidRPr="00F06929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Dolanma ihtimali olan her şeye – uzun saçlar da dahil- dikkat edin.</w:t>
      </w:r>
      <w:r w:rsidRPr="00F06929">
        <w:rPr>
          <w:rFonts w:ascii="Times New Roman" w:hAnsi="Times New Roman"/>
        </w:rPr>
        <w:t xml:space="preserve"> </w:t>
      </w:r>
    </w:p>
    <w:p w:rsidR="001B597A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Lockout/tagout prosedürlerini uygularken gereken tüm adımları takip etmeyi unutmayın. Zaman kazanmak için asla kestirme yolları kullanmayın.</w:t>
      </w:r>
    </w:p>
    <w:p w:rsidR="001B597A" w:rsidRPr="00531AAC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531AAC">
        <w:rPr>
          <w:rFonts w:ascii="Times New Roman" w:hAnsi="Times New Roman"/>
          <w:bCs/>
        </w:rPr>
        <w:t>Eğer atölye makinelerinin herhangi bir özel bir parçasındaki operasyonlar hakkında bir şüphen veya sorun var ise, asla supervizör</w:t>
      </w:r>
      <w:r>
        <w:rPr>
          <w:rFonts w:ascii="Times New Roman" w:hAnsi="Times New Roman"/>
          <w:bCs/>
        </w:rPr>
        <w:t>üne</w:t>
      </w:r>
      <w:r w:rsidRPr="00531AAC">
        <w:rPr>
          <w:rFonts w:ascii="Times New Roman" w:hAnsi="Times New Roman"/>
          <w:bCs/>
        </w:rPr>
        <w:t xml:space="preserve"> veya nitelikli </w:t>
      </w:r>
      <w:r>
        <w:rPr>
          <w:rFonts w:ascii="Times New Roman" w:hAnsi="Times New Roman"/>
          <w:bCs/>
        </w:rPr>
        <w:t>bir meslektaşına sormaktan asla çekinme.</w:t>
      </w:r>
      <w:r w:rsidRPr="00531AAC">
        <w:rPr>
          <w:rFonts w:ascii="Times New Roman" w:hAnsi="Times New Roman"/>
          <w:bCs/>
        </w:rPr>
        <w:t xml:space="preserve"> </w:t>
      </w:r>
    </w:p>
    <w:p w:rsidR="005E6392" w:rsidRDefault="005E6392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</w:p>
    <w:p w:rsidR="005E6392" w:rsidRDefault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 New Roman" w:hAnsi="Times New Roman" w:cs="Times New Roman"/>
          <w:b/>
          <w:sz w:val="8"/>
          <w:szCs w:val="28"/>
        </w:rPr>
        <w:br w:type="page"/>
      </w: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863D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40245F" w:rsidRDefault="001B597A" w:rsidP="005E6392">
      <w:pPr>
        <w:pStyle w:val="stBilgi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22"/>
        </w:rPr>
        <w:t>No:  391</w:t>
      </w:r>
      <w:r w:rsidR="005E6392" w:rsidRPr="0040245F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</w:t>
      </w:r>
      <w:r w:rsidR="005E6392" w:rsidRPr="0040245F">
        <w:rPr>
          <w:rFonts w:ascii="Times New Roman" w:hAnsi="Times New Roman" w:cs="Times New Roman"/>
          <w:sz w:val="22"/>
        </w:rPr>
        <w:tab/>
      </w:r>
      <w:r w:rsidR="0040245F">
        <w:rPr>
          <w:rFonts w:ascii="Times New Roman" w:hAnsi="Times New Roman" w:cs="Times New Roman"/>
          <w:sz w:val="22"/>
        </w:rPr>
        <w:tab/>
        <w:t xml:space="preserve">    </w:t>
      </w:r>
      <w:r w:rsidR="005E6392" w:rsidRPr="0040245F">
        <w:rPr>
          <w:rFonts w:ascii="Times New Roman" w:hAnsi="Times New Roman" w:cs="Times New Roman"/>
          <w:sz w:val="22"/>
        </w:rPr>
        <w:t xml:space="preserve">  Sayfa No: </w:t>
      </w:r>
      <w:r w:rsidR="005E6392" w:rsidRPr="0040245F">
        <w:rPr>
          <w:rFonts w:ascii="Times New Roman" w:hAnsi="Times New Roman" w:cs="Times New Roman"/>
          <w:sz w:val="22"/>
        </w:rPr>
        <w:fldChar w:fldCharType="begin"/>
      </w:r>
      <w:r w:rsidR="005E6392" w:rsidRPr="0040245F">
        <w:rPr>
          <w:rFonts w:ascii="Times New Roman" w:hAnsi="Times New Roman" w:cs="Times New Roman"/>
          <w:sz w:val="22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2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2"/>
        </w:rPr>
        <w:t>2</w:t>
      </w:r>
      <w:r w:rsidR="005E6392" w:rsidRPr="0040245F">
        <w:rPr>
          <w:rFonts w:ascii="Times New Roman" w:hAnsi="Times New Roman" w:cs="Times New Roman"/>
          <w:noProof/>
          <w:sz w:val="22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2"/>
        </w:rPr>
        <w:t>/</w:t>
      </w:r>
      <w:r w:rsidR="000E46C6">
        <w:rPr>
          <w:rFonts w:ascii="Times New Roman" w:hAnsi="Times New Roman" w:cs="Times New Roman"/>
          <w:noProof/>
          <w:sz w:val="22"/>
        </w:rPr>
        <w:t>2</w:t>
      </w:r>
      <w:r w:rsidR="005E6392" w:rsidRPr="0040245F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</w:t>
      </w:r>
    </w:p>
    <w:p w:rsidR="005E6392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1B597A" w:rsidRPr="001B597A" w:rsidRDefault="001B597A" w:rsidP="001B597A">
      <w:pPr>
        <w:jc w:val="center"/>
        <w:rPr>
          <w:rFonts w:ascii="Times New Roman" w:hAnsi="Times New Roman"/>
          <w:b/>
          <w:bCs/>
          <w:sz w:val="28"/>
        </w:rPr>
      </w:pPr>
      <w:r w:rsidRPr="001B597A">
        <w:rPr>
          <w:rFonts w:ascii="Times New Roman" w:hAnsi="Times New Roman"/>
          <w:b/>
          <w:bCs/>
          <w:sz w:val="28"/>
        </w:rPr>
        <w:t>SHOP SAFETY CHECKLIST</w:t>
      </w:r>
    </w:p>
    <w:p w:rsidR="001B597A" w:rsidRPr="00F06929" w:rsidRDefault="001B597A" w:rsidP="001B597A">
      <w:p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The following are common, important safety guidelines to remember when working in the shop environment: </w:t>
      </w:r>
    </w:p>
    <w:p w:rsidR="001B597A" w:rsidRPr="00F06929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Under no circumstances should unapproved people be allowed to use the shop equipment. Do not allow unauthorized persons to visit or loiter in the shop. </w:t>
      </w:r>
    </w:p>
    <w:p w:rsidR="001B597A" w:rsidRPr="00F06929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Secure the shop when no one is present. It goes without saying that you should </w:t>
      </w:r>
      <w:r w:rsidRPr="00F06929">
        <w:rPr>
          <w:rFonts w:ascii="Times New Roman" w:hAnsi="Times New Roman"/>
          <w:i/>
          <w:iCs/>
        </w:rPr>
        <w:t>never</w:t>
      </w:r>
      <w:r w:rsidRPr="00F06929">
        <w:rPr>
          <w:rFonts w:ascii="Times New Roman" w:hAnsi="Times New Roman"/>
        </w:rPr>
        <w:t xml:space="preserve"> leave a machine in operation while it is unattended. </w:t>
      </w:r>
    </w:p>
    <w:p w:rsidR="001B597A" w:rsidRPr="00F06929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Check emergency equipment such as first aid kits, emergency lighting, fire extinguishers and eye wash stations monthly. </w:t>
      </w:r>
    </w:p>
    <w:p w:rsidR="001B597A" w:rsidRPr="00F06929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Periodically check all hand tools, portable power tools and larger shop equipment. This is usually a good time to submit purchase requisitions for replacements cords, guards and other worn or damaged equipment, such as a scratched face shield that users can hardly see through. </w:t>
      </w:r>
    </w:p>
    <w:p w:rsidR="001B597A" w:rsidRPr="00F06929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Check to make sure all cleaning baths and parts washers are safe to use. Take this opportunity to check area lighting, ventilation and fusible links on the self-closing covers. </w:t>
      </w:r>
    </w:p>
    <w:p w:rsidR="001B597A" w:rsidRPr="00F06929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Good safety practices start with </w:t>
      </w:r>
      <w:r w:rsidRPr="00F06929">
        <w:rPr>
          <w:rFonts w:ascii="Times New Roman" w:hAnsi="Times New Roman"/>
          <w:i/>
          <w:iCs/>
        </w:rPr>
        <w:t>good housekeeping</w:t>
      </w:r>
      <w:r w:rsidRPr="00F06929">
        <w:rPr>
          <w:rFonts w:ascii="Times New Roman" w:hAnsi="Times New Roman"/>
        </w:rPr>
        <w:t xml:space="preserve">. Use the following guidelines for your shop maintenance: </w:t>
      </w:r>
    </w:p>
    <w:p w:rsidR="001B597A" w:rsidRPr="00F06929" w:rsidRDefault="001B597A" w:rsidP="001B597A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Clean up spills immediately. </w:t>
      </w:r>
    </w:p>
    <w:p w:rsidR="001B597A" w:rsidRPr="00F06929" w:rsidRDefault="001B597A" w:rsidP="001B597A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Keep walkways and stairs free of tripping hazards. </w:t>
      </w:r>
    </w:p>
    <w:p w:rsidR="001B597A" w:rsidRPr="00F06929" w:rsidRDefault="001B597A" w:rsidP="001B597A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Store oily rags in a covered metal container and be sure to empty it every night. </w:t>
      </w:r>
    </w:p>
    <w:p w:rsidR="001B597A" w:rsidRPr="00F06929" w:rsidRDefault="001B597A" w:rsidP="001B597A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Periodically remove excess cutting oils and filings from shop machinery. </w:t>
      </w:r>
    </w:p>
    <w:p w:rsidR="001B597A" w:rsidRPr="00F06929" w:rsidRDefault="001B597A" w:rsidP="001B597A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Keep all tools in their place and red-tag tools that need repair. </w:t>
      </w:r>
    </w:p>
    <w:p w:rsidR="001B597A" w:rsidRPr="00F06929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Never wear jewelry or loose clothing around rotating machinery. Be cautious of any item that may become entangled, including long hair. </w:t>
      </w:r>
    </w:p>
    <w:p w:rsidR="001B597A" w:rsidRPr="00F06929" w:rsidRDefault="001B597A" w:rsidP="001B597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</w:rPr>
      </w:pPr>
      <w:r w:rsidRPr="00F06929">
        <w:rPr>
          <w:rFonts w:ascii="Times New Roman" w:hAnsi="Times New Roman"/>
        </w:rPr>
        <w:t xml:space="preserve">Remember to follow all the proper steps when utilizing a lockout/tagout procedure. Never cut corners because you think it's going to save time. </w:t>
      </w:r>
    </w:p>
    <w:p w:rsidR="001B597A" w:rsidRPr="00F06929" w:rsidRDefault="001B597A" w:rsidP="001B597A">
      <w:pPr>
        <w:spacing w:before="100" w:beforeAutospacing="1" w:after="100" w:afterAutospacing="1"/>
        <w:rPr>
          <w:rFonts w:ascii="Times New Roman" w:hAnsi="Times New Roman"/>
          <w:b/>
          <w:bCs/>
        </w:rPr>
      </w:pPr>
      <w:r w:rsidRPr="00F06929">
        <w:rPr>
          <w:rFonts w:ascii="Times New Roman" w:hAnsi="Times New Roman"/>
        </w:rPr>
        <w:t xml:space="preserve">If you have any doubts or questions about the operation of a particular piece of shop machinery, never hesitate to ask your supervisor or a qualified co-worker. </w:t>
      </w:r>
    </w:p>
    <w:p w:rsidR="001B597A" w:rsidRDefault="001B597A" w:rsidP="001B597A"/>
    <w:p w:rsidR="005E6392" w:rsidRPr="00447B62" w:rsidRDefault="005E6392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</w:p>
    <w:sectPr w:rsidR="005E6392" w:rsidRPr="00447B6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C9" w:rsidRDefault="00C42BC9" w:rsidP="00A85AD3">
      <w:r>
        <w:separator/>
      </w:r>
    </w:p>
  </w:endnote>
  <w:endnote w:type="continuationSeparator" w:id="0">
    <w:p w:rsidR="00C42BC9" w:rsidRDefault="00C42BC9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C9" w:rsidRDefault="00C42BC9" w:rsidP="00A85AD3">
      <w:r>
        <w:separator/>
      </w:r>
    </w:p>
  </w:footnote>
  <w:footnote w:type="continuationSeparator" w:id="0">
    <w:p w:rsidR="00C42BC9" w:rsidRDefault="00C42BC9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46F4071"/>
    <w:multiLevelType w:val="multilevel"/>
    <w:tmpl w:val="EE9C5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B597A"/>
    <w:rsid w:val="001F4BDD"/>
    <w:rsid w:val="00205CAD"/>
    <w:rsid w:val="003A6CC7"/>
    <w:rsid w:val="0040245F"/>
    <w:rsid w:val="00447B62"/>
    <w:rsid w:val="00520EEF"/>
    <w:rsid w:val="005E6392"/>
    <w:rsid w:val="006717F0"/>
    <w:rsid w:val="006D2F7D"/>
    <w:rsid w:val="00850A4D"/>
    <w:rsid w:val="00925452"/>
    <w:rsid w:val="009254FA"/>
    <w:rsid w:val="00976F02"/>
    <w:rsid w:val="00A85AD3"/>
    <w:rsid w:val="00BC2439"/>
    <w:rsid w:val="00C42BC9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E591D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1347-4A9A-486B-B41A-13E9A1AE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2021-01-07T18:21:00Z</dcterms:created>
  <dcterms:modified xsi:type="dcterms:W3CDTF">2021-01-07T18:21:00Z</dcterms:modified>
</cp:coreProperties>
</file>