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0C236A">
        <w:rPr>
          <w:rFonts w:ascii="Times New Roman" w:hAnsi="Times New Roman" w:cs="Times New Roman"/>
          <w:sz w:val="20"/>
        </w:rPr>
        <w:t xml:space="preserve">  417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2F6D13" w:rsidRDefault="00E02ABB" w:rsidP="002F6D13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2F6D13" w:rsidRDefault="002F6D13" w:rsidP="002F6D13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D13">
        <w:rPr>
          <w:rFonts w:ascii="Times New Roman" w:hAnsi="Times New Roman" w:cs="Times New Roman"/>
          <w:b/>
          <w:bCs/>
          <w:sz w:val="28"/>
          <w:szCs w:val="28"/>
        </w:rPr>
        <w:t>KKD - GÖZ KORUMASI</w:t>
      </w:r>
    </w:p>
    <w:p w:rsidR="002F6D13" w:rsidRDefault="002F6D13" w:rsidP="002F6D13">
      <w:pPr>
        <w:pStyle w:val="Default"/>
      </w:pPr>
    </w:p>
    <w:p w:rsidR="002F6D13" w:rsidRDefault="002F6D13" w:rsidP="002F6D13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2F6D13">
        <w:rPr>
          <w:rFonts w:ascii="Times New Roman" w:hAnsi="Times New Roman" w:cs="Times New Roman"/>
        </w:rPr>
        <w:t>İnsanlarda bulunan yumuşak dokulu organlardan en hassası ve en zor tedavi edileni gözdür. Bu yüzden, gözlerinize çok iyi bakın, zira y</w:t>
      </w:r>
      <w:bookmarkStart w:id="0" w:name="_GoBack"/>
      <w:bookmarkEnd w:id="0"/>
      <w:r w:rsidRPr="002F6D13">
        <w:rPr>
          <w:rFonts w:ascii="Times New Roman" w:hAnsi="Times New Roman" w:cs="Times New Roman"/>
        </w:rPr>
        <w:t>erine yenisi gelmeyecektir.</w:t>
      </w:r>
    </w:p>
    <w:p w:rsidR="002F6D13" w:rsidRPr="002F6D13" w:rsidRDefault="002F6D13" w:rsidP="002F6D13">
      <w:pPr>
        <w:pStyle w:val="Default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 xml:space="preserve"> </w:t>
      </w:r>
    </w:p>
    <w:p w:rsidR="002F6D13" w:rsidRDefault="002F6D13" w:rsidP="002F6D13">
      <w:pPr>
        <w:pStyle w:val="Default"/>
        <w:ind w:firstLine="708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 xml:space="preserve">Göz yaralanmalarına; . Sıçrayan ve havada uçan parçacıklar, Kimyasal madde sıçraması, Halat, zincir gibi göze gelen cisimler ve . Yapılan işe uygun olmayan göz koruyucusu kullanılması neden olur. </w:t>
      </w:r>
    </w:p>
    <w:p w:rsidR="002F6D13" w:rsidRPr="002F6D13" w:rsidRDefault="002F6D13" w:rsidP="002F6D13">
      <w:pPr>
        <w:pStyle w:val="Default"/>
        <w:rPr>
          <w:rFonts w:ascii="Times New Roman" w:hAnsi="Times New Roman" w:cs="Times New Roman"/>
        </w:rPr>
      </w:pPr>
    </w:p>
    <w:p w:rsidR="002F6D13" w:rsidRDefault="002F6D13" w:rsidP="002F6D13">
      <w:pPr>
        <w:pStyle w:val="Default"/>
        <w:ind w:firstLine="708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 xml:space="preserve">Kaynak ve kesim işlerinde gözlerinizi; çok parlak ve zararlı ışık ışınlarına karşı özel maskelerle korumalısınız. </w:t>
      </w:r>
    </w:p>
    <w:p w:rsidR="002F6D13" w:rsidRPr="002F6D13" w:rsidRDefault="002F6D13" w:rsidP="002F6D13">
      <w:pPr>
        <w:pStyle w:val="Default"/>
        <w:ind w:firstLine="708"/>
        <w:rPr>
          <w:rFonts w:ascii="Times New Roman" w:hAnsi="Times New Roman" w:cs="Times New Roman"/>
        </w:rPr>
      </w:pPr>
    </w:p>
    <w:p w:rsidR="002F6D13" w:rsidRDefault="002F6D13" w:rsidP="002F6D13">
      <w:pPr>
        <w:pStyle w:val="Default"/>
        <w:ind w:firstLine="708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>Göz yaralanmalarına gözlüğün altından giren cisimler veya kimyasal maddeler de sebep olabilir. Bu yüzden, yaptığınız işe uygun göz koruyucusu kullanmanız çok önemlidir.</w:t>
      </w:r>
    </w:p>
    <w:p w:rsidR="002F6D13" w:rsidRPr="002F6D13" w:rsidRDefault="002F6D13" w:rsidP="002F6D13">
      <w:pPr>
        <w:pStyle w:val="Default"/>
        <w:ind w:firstLine="708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 xml:space="preserve"> </w:t>
      </w:r>
    </w:p>
    <w:p w:rsidR="002F6D13" w:rsidRPr="002F6D13" w:rsidRDefault="002F6D13" w:rsidP="002F6D13">
      <w:pPr>
        <w:pStyle w:val="Default"/>
        <w:ind w:firstLine="708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 xml:space="preserve">Göz koruyucuları kullanırken şu noktalara dikkat edin: </w:t>
      </w:r>
    </w:p>
    <w:p w:rsidR="002F6D13" w:rsidRPr="002F6D13" w:rsidRDefault="002F6D13" w:rsidP="002F6D1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 xml:space="preserve">Süpervizörünüzün söylediği ve işinize uygun göz koruyucuları kullanın. </w:t>
      </w:r>
    </w:p>
    <w:p w:rsidR="002F6D13" w:rsidRPr="002F6D13" w:rsidRDefault="002F6D13" w:rsidP="002F6D13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>Koruyucu malzemelerin her gün bakımını yapın. Tozlu bezlerle vs. silmeyin, zira çizilir ve bir daha kullanılamaz hale gelir. Bunun yerine ılık suyla yıkayıp öylece kurumaya bırakın.</w:t>
      </w:r>
    </w:p>
    <w:p w:rsidR="002F6D13" w:rsidRPr="002F6D13" w:rsidRDefault="002F6D13" w:rsidP="002F6D13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>Kesim işlerinde yüzü tamamen kaplayan tipte yüz kalkanı kullanmalısınız.</w:t>
      </w:r>
    </w:p>
    <w:p w:rsidR="002F6D13" w:rsidRPr="002F6D13" w:rsidRDefault="002F6D13" w:rsidP="002F6D1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 xml:space="preserve">Güneşli havalarda artistik güneş gözlüğü kullanımı uygun değildir. Bu gözlükler gözlerinizi korumaz. Siyah camlı sertifikalı ve onaylı koruyucu gözlükler de mevcuttur. Bu tip gözlükler kullanılmalıdır. </w:t>
      </w:r>
    </w:p>
    <w:p w:rsidR="002F6D13" w:rsidRDefault="002F6D13" w:rsidP="002F6D13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2F6D13">
        <w:rPr>
          <w:rFonts w:ascii="Times New Roman" w:hAnsi="Times New Roman" w:cs="Times New Roman"/>
        </w:rPr>
        <w:t>Koruyucu gözlükler her kullanımdan sonra bir poşet vb. kabın içine konulmalıdır. Gelişigüzel ortalığa atılan ya da asılan gözlükler kısa bir süre sonra kullanılamaz hale gelmektedir.</w:t>
      </w:r>
    </w:p>
    <w:p w:rsidR="002F6D13" w:rsidRDefault="002F6D13" w:rsidP="002F6D13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2F6D13" w:rsidRPr="002F6D13" w:rsidRDefault="002F6D13" w:rsidP="002F6D1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6D13">
        <w:rPr>
          <w:noProof/>
        </w:rPr>
        <w:drawing>
          <wp:inline distT="0" distB="0" distL="0" distR="0">
            <wp:extent cx="2501214" cy="1866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667" cy="18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D13" w:rsidRPr="002F6D1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AD" w:rsidRDefault="003D74AD" w:rsidP="00A85AD3">
      <w:r>
        <w:separator/>
      </w:r>
    </w:p>
  </w:endnote>
  <w:endnote w:type="continuationSeparator" w:id="0">
    <w:p w:rsidR="003D74AD" w:rsidRDefault="003D74AD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AD" w:rsidRDefault="003D74AD" w:rsidP="00A85AD3">
      <w:r>
        <w:separator/>
      </w:r>
    </w:p>
  </w:footnote>
  <w:footnote w:type="continuationSeparator" w:id="0">
    <w:p w:rsidR="003D74AD" w:rsidRDefault="003D74AD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4220F7C"/>
    <w:multiLevelType w:val="hybridMultilevel"/>
    <w:tmpl w:val="60D07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C236A"/>
    <w:rsid w:val="000E46C6"/>
    <w:rsid w:val="00195D78"/>
    <w:rsid w:val="001F4BDD"/>
    <w:rsid w:val="00205CAD"/>
    <w:rsid w:val="002F6D13"/>
    <w:rsid w:val="003150A8"/>
    <w:rsid w:val="003A6CC7"/>
    <w:rsid w:val="003D74AD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ED7AB9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F6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24DB-49A4-4522-9DA4-5AD25122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3</cp:revision>
  <cp:lastPrinted>2021-01-07T10:30:00Z</cp:lastPrinted>
  <dcterms:created xsi:type="dcterms:W3CDTF">2021-01-08T05:44:00Z</dcterms:created>
  <dcterms:modified xsi:type="dcterms:W3CDTF">2021-01-08T05:53:00Z</dcterms:modified>
</cp:coreProperties>
</file>