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A22B26">
        <w:rPr>
          <w:rFonts w:ascii="Times New Roman" w:hAnsi="Times New Roman" w:cs="Times New Roman"/>
          <w:sz w:val="20"/>
        </w:rPr>
        <w:t xml:space="preserve">  429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A22B26" w:rsidRPr="00A22B26" w:rsidRDefault="00E02ABB" w:rsidP="00A22B26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A22B26" w:rsidRDefault="00A22B26" w:rsidP="00A22B26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22B26">
        <w:rPr>
          <w:rFonts w:ascii="Times New Roman" w:hAnsi="Times New Roman" w:cs="Times New Roman"/>
          <w:b/>
          <w:bCs/>
          <w:sz w:val="28"/>
          <w:szCs w:val="28"/>
        </w:rPr>
        <w:t>İKAZ BANTLARI</w:t>
      </w:r>
    </w:p>
    <w:bookmarkEnd w:id="0"/>
    <w:p w:rsidR="00A22B26" w:rsidRDefault="00A22B26" w:rsidP="00A22B26">
      <w:pPr>
        <w:pStyle w:val="Default"/>
      </w:pPr>
    </w:p>
    <w:p w:rsidR="00A22B26" w:rsidRPr="00A22B26" w:rsidRDefault="00A22B26" w:rsidP="00A22B26">
      <w:pPr>
        <w:pStyle w:val="Default"/>
        <w:rPr>
          <w:rFonts w:ascii="Times New Roman" w:hAnsi="Times New Roman" w:cs="Times New Roman"/>
        </w:rPr>
      </w:pPr>
      <w:r>
        <w:t xml:space="preserve"> </w:t>
      </w:r>
      <w:r>
        <w:tab/>
      </w:r>
      <w:r w:rsidRPr="00A22B26">
        <w:rPr>
          <w:rFonts w:ascii="Times New Roman" w:hAnsi="Times New Roman" w:cs="Times New Roman"/>
        </w:rPr>
        <w:t xml:space="preserve">İkaz bantları, hayati tehlikelerin ya da olası tehlikelerin bulunduğu bölgelere erişimi engellemek için çekilen güvenlik şeritleridir. </w:t>
      </w:r>
    </w:p>
    <w:p w:rsidR="00A22B26" w:rsidRPr="00A22B26" w:rsidRDefault="00A22B26" w:rsidP="00A22B26">
      <w:pPr>
        <w:pStyle w:val="Default"/>
        <w:rPr>
          <w:rFonts w:ascii="Times New Roman" w:hAnsi="Times New Roman" w:cs="Times New Roman"/>
        </w:rPr>
      </w:pPr>
      <w:r w:rsidRPr="00A22B26">
        <w:rPr>
          <w:rFonts w:ascii="Times New Roman" w:hAnsi="Times New Roman" w:cs="Times New Roman"/>
        </w:rPr>
        <w:t xml:space="preserve">Bu güvenlik şeritlerinin anlamlarını bilmemiz gerekir. Örneğin; </w:t>
      </w:r>
    </w:p>
    <w:p w:rsidR="00A22B26" w:rsidRPr="00A22B26" w:rsidRDefault="00A22B26" w:rsidP="00A22B26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22B26">
        <w:rPr>
          <w:rFonts w:ascii="Times New Roman" w:hAnsi="Times New Roman" w:cs="Times New Roman"/>
        </w:rPr>
        <w:tab/>
      </w:r>
      <w:r w:rsidRPr="00A22B26">
        <w:rPr>
          <w:rFonts w:ascii="Times New Roman" w:hAnsi="Times New Roman" w:cs="Times New Roman"/>
          <w:b/>
          <w:bCs/>
        </w:rPr>
        <w:t xml:space="preserve">Kırmızı-Beyaz İkaz Bantları: </w:t>
      </w:r>
      <w:r w:rsidRPr="00A22B26">
        <w:rPr>
          <w:rFonts w:ascii="Times New Roman" w:hAnsi="Times New Roman" w:cs="Times New Roman"/>
        </w:rPr>
        <w:t>Hayati tehlikelerin olduğu durumlarda kullanılır.</w:t>
      </w:r>
    </w:p>
    <w:p w:rsidR="00A22B26" w:rsidRDefault="00A22B26" w:rsidP="00A22B26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2"/>
        </w:rPr>
      </w:pPr>
      <w:r w:rsidRPr="00A22B26"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1447800" cy="629007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88" cy="63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26" w:rsidRDefault="00A22B26" w:rsidP="00A22B26">
      <w:pPr>
        <w:pStyle w:val="Default"/>
      </w:pPr>
    </w:p>
    <w:p w:rsidR="00A22B26" w:rsidRPr="00A22B26" w:rsidRDefault="00A22B26" w:rsidP="00A22B26">
      <w:pPr>
        <w:pStyle w:val="Default"/>
        <w:rPr>
          <w:rFonts w:ascii="Times New Roman" w:hAnsi="Times New Roman" w:cs="Times New Roman"/>
        </w:rPr>
      </w:pPr>
      <w:r>
        <w:t xml:space="preserve"> </w:t>
      </w:r>
      <w:r w:rsidRPr="00A22B26">
        <w:rPr>
          <w:rFonts w:ascii="Times New Roman" w:hAnsi="Times New Roman" w:cs="Times New Roman"/>
        </w:rPr>
        <w:t xml:space="preserve">Örneğin: </w:t>
      </w:r>
    </w:p>
    <w:p w:rsidR="00A22B26" w:rsidRPr="00A22B26" w:rsidRDefault="00A22B26" w:rsidP="00A22B26">
      <w:pPr>
        <w:pStyle w:val="Default"/>
        <w:numPr>
          <w:ilvl w:val="0"/>
          <w:numId w:val="7"/>
        </w:numPr>
        <w:spacing w:after="168"/>
        <w:rPr>
          <w:rFonts w:ascii="Times New Roman" w:hAnsi="Times New Roman" w:cs="Times New Roman"/>
        </w:rPr>
      </w:pPr>
      <w:r w:rsidRPr="00A22B26">
        <w:rPr>
          <w:rFonts w:ascii="Times New Roman" w:hAnsi="Times New Roman" w:cs="Times New Roman"/>
        </w:rPr>
        <w:t xml:space="preserve">Enerjilendirilmiş elektrik işleri, </w:t>
      </w:r>
    </w:p>
    <w:p w:rsidR="00A22B26" w:rsidRPr="00A22B26" w:rsidRDefault="00A22B26" w:rsidP="00A22B26">
      <w:pPr>
        <w:pStyle w:val="Default"/>
        <w:numPr>
          <w:ilvl w:val="0"/>
          <w:numId w:val="7"/>
        </w:numPr>
        <w:spacing w:after="168"/>
        <w:rPr>
          <w:rFonts w:ascii="Times New Roman" w:hAnsi="Times New Roman" w:cs="Times New Roman"/>
        </w:rPr>
      </w:pPr>
      <w:r w:rsidRPr="00A22B26">
        <w:rPr>
          <w:rFonts w:ascii="Times New Roman" w:hAnsi="Times New Roman" w:cs="Times New Roman"/>
        </w:rPr>
        <w:t xml:space="preserve">Riskli kaldırma operasyonları, </w:t>
      </w:r>
    </w:p>
    <w:p w:rsidR="00A22B26" w:rsidRPr="00A22B26" w:rsidRDefault="00A22B26" w:rsidP="00A22B26">
      <w:pPr>
        <w:pStyle w:val="Default"/>
        <w:numPr>
          <w:ilvl w:val="0"/>
          <w:numId w:val="7"/>
        </w:numPr>
        <w:spacing w:after="168"/>
        <w:rPr>
          <w:rFonts w:ascii="Times New Roman" w:hAnsi="Times New Roman" w:cs="Times New Roman"/>
        </w:rPr>
      </w:pPr>
      <w:r w:rsidRPr="00A22B26">
        <w:rPr>
          <w:rFonts w:ascii="Times New Roman" w:hAnsi="Times New Roman" w:cs="Times New Roman"/>
        </w:rPr>
        <w:t xml:space="preserve">Kritik seviyede basınçlı işler, </w:t>
      </w:r>
    </w:p>
    <w:p w:rsidR="00A22B26" w:rsidRPr="00A22B26" w:rsidRDefault="00A22B26" w:rsidP="00A22B2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22B26">
        <w:rPr>
          <w:rFonts w:ascii="Times New Roman" w:hAnsi="Times New Roman" w:cs="Times New Roman"/>
        </w:rPr>
        <w:t xml:space="preserve">Düşme tehlikesi bulunan yerler, vs. </w:t>
      </w:r>
    </w:p>
    <w:p w:rsidR="00A22B26" w:rsidRPr="00A22B26" w:rsidRDefault="00A22B26" w:rsidP="00A22B26">
      <w:pPr>
        <w:pStyle w:val="Default"/>
        <w:rPr>
          <w:rFonts w:ascii="Times New Roman" w:hAnsi="Times New Roman" w:cs="Times New Roman"/>
        </w:rPr>
      </w:pPr>
    </w:p>
    <w:p w:rsidR="00A22B26" w:rsidRPr="00A22B26" w:rsidRDefault="00A22B26" w:rsidP="00A22B26">
      <w:pPr>
        <w:pStyle w:val="Default"/>
        <w:rPr>
          <w:rFonts w:ascii="Times New Roman" w:hAnsi="Times New Roman" w:cs="Times New Roman"/>
        </w:rPr>
      </w:pPr>
      <w:r w:rsidRPr="00A22B26">
        <w:rPr>
          <w:rFonts w:ascii="Times New Roman" w:hAnsi="Times New Roman" w:cs="Times New Roman"/>
          <w:b/>
          <w:bCs/>
        </w:rPr>
        <w:t xml:space="preserve">. Sarı-Siyah İkaz Bantları: </w:t>
      </w:r>
    </w:p>
    <w:p w:rsidR="00A22B26" w:rsidRDefault="00A22B26" w:rsidP="00A22B26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22B26">
        <w:rPr>
          <w:rFonts w:ascii="Times New Roman" w:hAnsi="Times New Roman" w:cs="Times New Roman"/>
        </w:rPr>
        <w:t>Muhtemel tehlikeleri haber vermek için kullanılır.</w:t>
      </w:r>
    </w:p>
    <w:p w:rsidR="00A22B26" w:rsidRDefault="00A22B26" w:rsidP="00A22B26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22B26">
        <w:rPr>
          <w:rFonts w:ascii="Times New Roman" w:hAnsi="Times New Roman" w:cs="Times New Roman"/>
          <w:noProof/>
        </w:rPr>
        <w:drawing>
          <wp:inline distT="0" distB="0" distL="0" distR="0">
            <wp:extent cx="1533525" cy="653461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08" cy="6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26" w:rsidRDefault="00A22B26" w:rsidP="00A22B26">
      <w:pPr>
        <w:pStyle w:val="Default"/>
      </w:pPr>
    </w:p>
    <w:p w:rsidR="00A22B26" w:rsidRPr="00A22B26" w:rsidRDefault="00A22B26" w:rsidP="00A22B26">
      <w:pPr>
        <w:pStyle w:val="Default"/>
        <w:rPr>
          <w:rFonts w:ascii="Times New Roman" w:hAnsi="Times New Roman" w:cs="Times New Roman"/>
        </w:rPr>
      </w:pPr>
      <w:r>
        <w:t xml:space="preserve"> </w:t>
      </w:r>
      <w:r w:rsidRPr="00A22B26">
        <w:rPr>
          <w:rFonts w:ascii="Times New Roman" w:hAnsi="Times New Roman" w:cs="Times New Roman"/>
        </w:rPr>
        <w:t xml:space="preserve">Örneğin: </w:t>
      </w:r>
    </w:p>
    <w:p w:rsidR="00A22B26" w:rsidRPr="00A22B26" w:rsidRDefault="00A22B26" w:rsidP="00A22B26">
      <w:pPr>
        <w:pStyle w:val="Default"/>
        <w:numPr>
          <w:ilvl w:val="0"/>
          <w:numId w:val="7"/>
        </w:numPr>
        <w:spacing w:after="168"/>
        <w:rPr>
          <w:rFonts w:ascii="Times New Roman" w:hAnsi="Times New Roman" w:cs="Times New Roman"/>
        </w:rPr>
      </w:pPr>
      <w:r w:rsidRPr="00A22B26">
        <w:rPr>
          <w:rFonts w:ascii="Times New Roman" w:hAnsi="Times New Roman" w:cs="Times New Roman"/>
        </w:rPr>
        <w:t xml:space="preserve">Enerjilendirilmiş elektrik işleri, </w:t>
      </w:r>
    </w:p>
    <w:p w:rsidR="00A22B26" w:rsidRPr="00A22B26" w:rsidRDefault="00A22B26" w:rsidP="00A22B2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22B26">
        <w:rPr>
          <w:rFonts w:ascii="Times New Roman" w:hAnsi="Times New Roman" w:cs="Times New Roman"/>
        </w:rPr>
        <w:t>Kayma-takılma-düş</w:t>
      </w:r>
      <w:r w:rsidRPr="00A22B26">
        <w:rPr>
          <w:rFonts w:ascii="Times New Roman" w:hAnsi="Times New Roman" w:cs="Times New Roman"/>
        </w:rPr>
        <w:t xml:space="preserve">me tehlikesi </w:t>
      </w:r>
      <w:r w:rsidRPr="00A22B26">
        <w:rPr>
          <w:rFonts w:ascii="Times New Roman" w:hAnsi="Times New Roman" w:cs="Times New Roman"/>
        </w:rPr>
        <w:t xml:space="preserve">olan yerler. </w:t>
      </w:r>
    </w:p>
    <w:p w:rsidR="00A22B26" w:rsidRPr="00A22B26" w:rsidRDefault="00A22B26" w:rsidP="00A22B26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A22B26">
        <w:rPr>
          <w:rFonts w:ascii="Times New Roman" w:hAnsi="Times New Roman" w:cs="Times New Roman"/>
        </w:rPr>
        <w:t xml:space="preserve">İkaz bantları çekilirken; </w:t>
      </w:r>
    </w:p>
    <w:p w:rsidR="00A22B26" w:rsidRPr="00A22B26" w:rsidRDefault="00A22B26" w:rsidP="00A22B26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A22B26">
        <w:rPr>
          <w:rFonts w:ascii="Times New Roman" w:hAnsi="Times New Roman" w:cs="Times New Roman"/>
        </w:rPr>
        <w:t xml:space="preserve">. Düşme tehlikesi bulunan noktaya en az 2 m kala ikaz bantları ile çalışanların ulaşabileceği alan sınırlandırılarak düşmeden korunma tedbiri alınabilir. İkaz bandı çekilmiş olan bölgelerin </w:t>
      </w:r>
    </w:p>
    <w:p w:rsidR="00A22B26" w:rsidRDefault="00A22B26" w:rsidP="00A22B26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A22B26">
        <w:rPr>
          <w:rFonts w:ascii="Times New Roman" w:hAnsi="Times New Roman" w:cs="Times New Roman"/>
        </w:rPr>
        <w:t xml:space="preserve">arka tarafına geçilmemesi gerekir. </w:t>
      </w:r>
    </w:p>
    <w:p w:rsidR="00A22B26" w:rsidRPr="00A22B26" w:rsidRDefault="00A22B26" w:rsidP="00A22B26">
      <w:pPr>
        <w:pStyle w:val="Default"/>
        <w:ind w:left="720"/>
        <w:rPr>
          <w:rFonts w:ascii="Times New Roman" w:hAnsi="Times New Roman" w:cs="Times New Roman"/>
        </w:rPr>
      </w:pPr>
    </w:p>
    <w:p w:rsidR="00A22B26" w:rsidRDefault="00A22B26" w:rsidP="00A22B26">
      <w:pPr>
        <w:pStyle w:val="Default"/>
        <w:rPr>
          <w:rFonts w:ascii="Times New Roman" w:hAnsi="Times New Roman" w:cs="Times New Roman"/>
        </w:rPr>
      </w:pPr>
      <w:r w:rsidRPr="00A22B26">
        <w:rPr>
          <w:rFonts w:ascii="Times New Roman" w:hAnsi="Times New Roman" w:cs="Times New Roman"/>
        </w:rPr>
        <w:t>Özel bir ç</w:t>
      </w:r>
      <w:r>
        <w:rPr>
          <w:rFonts w:ascii="Times New Roman" w:hAnsi="Times New Roman" w:cs="Times New Roman"/>
        </w:rPr>
        <w:t xml:space="preserve">alışma gerekiyor ise özel izin </w:t>
      </w:r>
      <w:r w:rsidRPr="00A22B26">
        <w:rPr>
          <w:rFonts w:ascii="Times New Roman" w:hAnsi="Times New Roman" w:cs="Times New Roman"/>
        </w:rPr>
        <w:t xml:space="preserve">alınmalıdır. </w:t>
      </w:r>
    </w:p>
    <w:p w:rsidR="00A22B26" w:rsidRPr="00A22B26" w:rsidRDefault="00A22B26" w:rsidP="00A22B26">
      <w:pPr>
        <w:pStyle w:val="Default"/>
        <w:rPr>
          <w:rFonts w:ascii="Times New Roman" w:hAnsi="Times New Roman" w:cs="Times New Roman"/>
        </w:rPr>
      </w:pPr>
    </w:p>
    <w:p w:rsidR="00A22B26" w:rsidRPr="00A22B26" w:rsidRDefault="00A22B26" w:rsidP="00A22B26">
      <w:pPr>
        <w:pStyle w:val="Default"/>
        <w:rPr>
          <w:rFonts w:ascii="Times New Roman" w:hAnsi="Times New Roman" w:cs="Times New Roman"/>
        </w:rPr>
      </w:pPr>
      <w:r w:rsidRPr="00A22B26">
        <w:rPr>
          <w:rFonts w:ascii="Times New Roman" w:hAnsi="Times New Roman" w:cs="Times New Roman"/>
        </w:rPr>
        <w:t>İ</w:t>
      </w:r>
      <w:r>
        <w:rPr>
          <w:rFonts w:ascii="Times New Roman" w:hAnsi="Times New Roman" w:cs="Times New Roman"/>
        </w:rPr>
        <w:t xml:space="preserve">kaz bantları koparılmamalıdır, </w:t>
      </w:r>
      <w:r w:rsidRPr="00A22B26">
        <w:rPr>
          <w:rFonts w:ascii="Times New Roman" w:hAnsi="Times New Roman" w:cs="Times New Roman"/>
        </w:rPr>
        <w:t>kesilmemelidir.</w:t>
      </w:r>
    </w:p>
    <w:sectPr w:rsidR="00A22B26" w:rsidRPr="00A22B26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06" w:rsidRDefault="001D7F06" w:rsidP="00A85AD3">
      <w:r>
        <w:separator/>
      </w:r>
    </w:p>
  </w:endnote>
  <w:endnote w:type="continuationSeparator" w:id="0">
    <w:p w:rsidR="001D7F06" w:rsidRDefault="001D7F06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06" w:rsidRDefault="001D7F06" w:rsidP="00A85AD3">
      <w:r>
        <w:separator/>
      </w:r>
    </w:p>
  </w:footnote>
  <w:footnote w:type="continuationSeparator" w:id="0">
    <w:p w:rsidR="001D7F06" w:rsidRDefault="001D7F06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C481D34"/>
    <w:multiLevelType w:val="hybridMultilevel"/>
    <w:tmpl w:val="3070B822"/>
    <w:lvl w:ilvl="0" w:tplc="1A22D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25426"/>
    <w:multiLevelType w:val="hybridMultilevel"/>
    <w:tmpl w:val="EF1CA42A"/>
    <w:lvl w:ilvl="0" w:tplc="1A22D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45B4D"/>
    <w:multiLevelType w:val="hybridMultilevel"/>
    <w:tmpl w:val="E68C0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D7F06"/>
    <w:rsid w:val="001F4BDD"/>
    <w:rsid w:val="00205CAD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22B26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A22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5A848-CEDA-4DB5-99EA-FA7B3853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2021-01-08T06:51:00Z</dcterms:created>
  <dcterms:modified xsi:type="dcterms:W3CDTF">2021-01-08T06:51:00Z</dcterms:modified>
</cp:coreProperties>
</file>