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4E047A">
        <w:rPr>
          <w:rFonts w:ascii="Times New Roman" w:hAnsi="Times New Roman" w:cs="Times New Roman"/>
          <w:sz w:val="20"/>
        </w:rPr>
        <w:t>443</w:t>
      </w:r>
      <w:bookmarkStart w:id="0" w:name="_GoBack"/>
      <w:bookmarkEnd w:id="0"/>
      <w:r w:rsidRPr="0040245F">
        <w:rPr>
          <w:rFonts w:ascii="Times New Roman" w:hAnsi="Times New Roman" w:cs="Times New Roman"/>
          <w:b/>
          <w:sz w:val="20"/>
        </w:rPr>
        <w:t xml:space="preserve">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4E047A" w:rsidRPr="004E047A" w:rsidRDefault="00E02ABB" w:rsidP="004E047A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4E047A" w:rsidRPr="004E047A">
        <w:rPr>
          <w:rFonts w:ascii="Times New Roman" w:hAnsi="Times New Roman" w:cs="Times New Roman"/>
          <w:b/>
          <w:bCs/>
        </w:rPr>
        <w:t>KALDIRMA DONANIMLARI</w:t>
      </w:r>
    </w:p>
    <w:p w:rsidR="004E047A" w:rsidRPr="004E047A" w:rsidRDefault="004E047A" w:rsidP="004E047A">
      <w:pPr>
        <w:pStyle w:val="Default"/>
        <w:rPr>
          <w:rFonts w:ascii="Times New Roman" w:hAnsi="Times New Roman" w:cs="Times New Roman"/>
          <w:color w:val="auto"/>
        </w:rPr>
      </w:pPr>
      <w:r w:rsidRPr="004E047A">
        <w:rPr>
          <w:rFonts w:ascii="Times New Roman" w:hAnsi="Times New Roman" w:cs="Times New Roman"/>
          <w:color w:val="auto"/>
        </w:rPr>
        <w:t xml:space="preserve">Kaldırma ekipmanlarının yanlış kullanımı ve yapılan ihmalkarlıklar sonucu birçok yaralanma ve ölümlü kazalar meydana gelmektedir. </w:t>
      </w:r>
    </w:p>
    <w:p w:rsidR="004E047A" w:rsidRPr="004E047A" w:rsidRDefault="004E047A" w:rsidP="004E047A">
      <w:pPr>
        <w:pStyle w:val="Default"/>
        <w:rPr>
          <w:rFonts w:ascii="Times New Roman" w:hAnsi="Times New Roman" w:cs="Times New Roman"/>
          <w:color w:val="auto"/>
        </w:rPr>
      </w:pPr>
      <w:r w:rsidRPr="004E047A">
        <w:rPr>
          <w:rFonts w:ascii="Times New Roman" w:hAnsi="Times New Roman" w:cs="Times New Roman"/>
          <w:b/>
          <w:bCs/>
          <w:color w:val="auto"/>
        </w:rPr>
        <w:t xml:space="preserve">Bu kazaları önlemek bizim elimizde! </w:t>
      </w:r>
    </w:p>
    <w:p w:rsidR="004E047A" w:rsidRPr="004E047A" w:rsidRDefault="004E047A" w:rsidP="004E047A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  <w:color w:val="auto"/>
        </w:rPr>
      </w:pPr>
      <w:r w:rsidRPr="004E047A">
        <w:rPr>
          <w:rFonts w:ascii="Times New Roman" w:hAnsi="Times New Roman" w:cs="Times New Roman"/>
          <w:color w:val="auto"/>
        </w:rPr>
        <w:t xml:space="preserve">Sıcak yükleri kaldırırken naylon sapan veya halat kullanmayın. </w:t>
      </w:r>
    </w:p>
    <w:p w:rsidR="004E047A" w:rsidRPr="004E047A" w:rsidRDefault="004E047A" w:rsidP="004E047A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  <w:color w:val="auto"/>
        </w:rPr>
      </w:pPr>
      <w:r w:rsidRPr="004E047A">
        <w:rPr>
          <w:rFonts w:ascii="Times New Roman" w:hAnsi="Times New Roman" w:cs="Times New Roman"/>
          <w:color w:val="auto"/>
        </w:rPr>
        <w:t xml:space="preserve">Zincir sapanlarla çalışmadan önce onları yağlamayın. </w:t>
      </w:r>
    </w:p>
    <w:p w:rsidR="004E047A" w:rsidRPr="004E047A" w:rsidRDefault="004E047A" w:rsidP="004E047A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  <w:color w:val="auto"/>
        </w:rPr>
      </w:pPr>
      <w:r w:rsidRPr="004E047A">
        <w:rPr>
          <w:rFonts w:ascii="Times New Roman" w:hAnsi="Times New Roman" w:cs="Times New Roman"/>
          <w:color w:val="auto"/>
        </w:rPr>
        <w:t xml:space="preserve">Sadece onaylı, sertifikalı “C” tipi kanca kullanın. </w:t>
      </w:r>
    </w:p>
    <w:p w:rsidR="004E047A" w:rsidRPr="004E047A" w:rsidRDefault="004E047A" w:rsidP="004E047A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  <w:color w:val="auto"/>
        </w:rPr>
      </w:pPr>
      <w:r w:rsidRPr="004E047A">
        <w:rPr>
          <w:rFonts w:ascii="Times New Roman" w:hAnsi="Times New Roman" w:cs="Times New Roman"/>
          <w:color w:val="auto"/>
        </w:rPr>
        <w:t xml:space="preserve">Kullanılan “C” tipi kancalarda sapan ya da halatın kancadan çıkmasını önleyen kilit mandalın çalışıp çalışmadığını kontrol edin. </w:t>
      </w:r>
    </w:p>
    <w:p w:rsidR="004E047A" w:rsidRPr="004E047A" w:rsidRDefault="004E047A" w:rsidP="004E047A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  <w:color w:val="auto"/>
        </w:rPr>
      </w:pPr>
      <w:r w:rsidRPr="004E047A">
        <w:rPr>
          <w:rFonts w:ascii="Times New Roman" w:hAnsi="Times New Roman" w:cs="Times New Roman"/>
          <w:color w:val="auto"/>
        </w:rPr>
        <w:t xml:space="preserve">Bağlantı yerlerini, kancayı tutan çelik halatları, çalışırken devamlı olarak gözle kontrol edin. </w:t>
      </w:r>
    </w:p>
    <w:p w:rsidR="004E047A" w:rsidRPr="004E047A" w:rsidRDefault="004E047A" w:rsidP="004E047A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  <w:color w:val="auto"/>
        </w:rPr>
      </w:pPr>
      <w:r w:rsidRPr="004E047A">
        <w:rPr>
          <w:rFonts w:ascii="Times New Roman" w:hAnsi="Times New Roman" w:cs="Times New Roman"/>
          <w:color w:val="auto"/>
        </w:rPr>
        <w:t xml:space="preserve">Naylon veya halat sapanlarla çalışırken, onları keskin kenarlardan uzak tutun. </w:t>
      </w:r>
    </w:p>
    <w:p w:rsidR="004E047A" w:rsidRPr="004E047A" w:rsidRDefault="004E047A" w:rsidP="004E047A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  <w:color w:val="auto"/>
        </w:rPr>
      </w:pPr>
      <w:r w:rsidRPr="004E047A">
        <w:rPr>
          <w:rFonts w:ascii="Times New Roman" w:hAnsi="Times New Roman" w:cs="Times New Roman"/>
          <w:color w:val="auto"/>
        </w:rPr>
        <w:t xml:space="preserve">Tüm kaldırma donanımlarının düzenli olarak istiflendiğinden ve depolandığından emin olun. </w:t>
      </w:r>
    </w:p>
    <w:p w:rsidR="004E047A" w:rsidRPr="004E047A" w:rsidRDefault="004E047A" w:rsidP="004E047A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4E047A">
        <w:rPr>
          <w:rFonts w:ascii="Times New Roman" w:hAnsi="Times New Roman" w:cs="Times New Roman"/>
          <w:color w:val="auto"/>
        </w:rPr>
        <w:t xml:space="preserve">Güvenli olmayan yük kaldırma-yükseltme çalışmaları ölümcül kazalara yol açabilir!!! </w:t>
      </w:r>
    </w:p>
    <w:p w:rsidR="004E047A" w:rsidRPr="004E047A" w:rsidRDefault="004E047A" w:rsidP="004E047A">
      <w:pPr>
        <w:pStyle w:val="Default"/>
        <w:rPr>
          <w:rFonts w:ascii="Times New Roman" w:hAnsi="Times New Roman" w:cs="Times New Roman"/>
          <w:color w:val="auto"/>
        </w:rPr>
      </w:pPr>
    </w:p>
    <w:p w:rsidR="004E047A" w:rsidRPr="004E047A" w:rsidRDefault="004E047A" w:rsidP="004E047A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  <w:color w:val="auto"/>
        </w:rPr>
      </w:pPr>
      <w:r w:rsidRPr="004E047A">
        <w:rPr>
          <w:rFonts w:ascii="Times New Roman" w:hAnsi="Times New Roman" w:cs="Times New Roman"/>
          <w:color w:val="auto"/>
        </w:rPr>
        <w:t xml:space="preserve">Güvenli çalışma yükü ile çalışılmasına dikkat edin. Yani kaldırma donanımının taşıyabileceğinden fazla yük yüklemeyin. </w:t>
      </w:r>
    </w:p>
    <w:p w:rsidR="004E047A" w:rsidRPr="004E047A" w:rsidRDefault="004E047A" w:rsidP="004E047A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  <w:color w:val="auto"/>
        </w:rPr>
      </w:pPr>
      <w:r w:rsidRPr="004E047A">
        <w:rPr>
          <w:rFonts w:ascii="Times New Roman" w:hAnsi="Times New Roman" w:cs="Times New Roman"/>
          <w:color w:val="auto"/>
        </w:rPr>
        <w:t xml:space="preserve">Hasar görmüş, yıpranmış, kırılmış sapan-zinzir-halat gibi kaldırma donanımlarını vakit kaybetmeden yenisiyle değiştirin. </w:t>
      </w:r>
    </w:p>
    <w:p w:rsidR="004E047A" w:rsidRPr="004E047A" w:rsidRDefault="004E047A" w:rsidP="004E047A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  <w:color w:val="auto"/>
        </w:rPr>
      </w:pPr>
      <w:r w:rsidRPr="004E047A">
        <w:rPr>
          <w:rFonts w:ascii="Times New Roman" w:hAnsi="Times New Roman" w:cs="Times New Roman"/>
          <w:color w:val="auto"/>
        </w:rPr>
        <w:t xml:space="preserve">Eğer bakımı gereken bir kaldırma ekipmanı kullanıyorsanız zamanında bakımını yapın ya da yaptırın. </w:t>
      </w:r>
    </w:p>
    <w:p w:rsidR="004E047A" w:rsidRPr="004E047A" w:rsidRDefault="004E047A" w:rsidP="004E047A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4E047A">
        <w:rPr>
          <w:rFonts w:ascii="Times New Roman" w:hAnsi="Times New Roman" w:cs="Times New Roman"/>
          <w:color w:val="auto"/>
        </w:rPr>
        <w:t xml:space="preserve">Kullanılan tüm kaldırma donanımlarının sertifikalı olduğundan emin olun. </w:t>
      </w:r>
    </w:p>
    <w:p w:rsidR="004E047A" w:rsidRDefault="004E047A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  <w:r w:rsidRPr="004E047A">
        <w:rPr>
          <w:rFonts w:ascii="Times New Roman" w:hAnsi="Times New Roman" w:cs="Times New Roman"/>
          <w:b/>
          <w:noProof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1402080</wp:posOffset>
            </wp:positionH>
            <wp:positionV relativeFrom="paragraph">
              <wp:posOffset>174625</wp:posOffset>
            </wp:positionV>
            <wp:extent cx="3800475" cy="2676525"/>
            <wp:effectExtent l="0" t="0" r="9525" b="9525"/>
            <wp:wrapThrough wrapText="bothSides">
              <wp:wrapPolygon edited="0">
                <wp:start x="0" y="0"/>
                <wp:lineTo x="0" y="21523"/>
                <wp:lineTo x="21546" y="21523"/>
                <wp:lineTo x="21546" y="0"/>
                <wp:lineTo x="0" y="0"/>
              </wp:wrapPolygon>
            </wp:wrapThrough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047A" w:rsidRPr="004E047A" w:rsidRDefault="004E047A" w:rsidP="004E047A">
      <w:pPr>
        <w:rPr>
          <w:rFonts w:ascii="Times New Roman" w:hAnsi="Times New Roman" w:cs="Times New Roman"/>
          <w:szCs w:val="28"/>
        </w:rPr>
      </w:pPr>
    </w:p>
    <w:p w:rsidR="004E047A" w:rsidRPr="004E047A" w:rsidRDefault="004E047A" w:rsidP="004E047A">
      <w:pPr>
        <w:rPr>
          <w:rFonts w:ascii="Times New Roman" w:hAnsi="Times New Roman" w:cs="Times New Roman"/>
          <w:szCs w:val="28"/>
        </w:rPr>
      </w:pPr>
    </w:p>
    <w:p w:rsidR="004E047A" w:rsidRPr="004E047A" w:rsidRDefault="004E047A" w:rsidP="004E047A">
      <w:pPr>
        <w:rPr>
          <w:rFonts w:ascii="Times New Roman" w:hAnsi="Times New Roman" w:cs="Times New Roman"/>
          <w:szCs w:val="28"/>
        </w:rPr>
      </w:pPr>
    </w:p>
    <w:p w:rsidR="004E047A" w:rsidRPr="004E047A" w:rsidRDefault="004E047A" w:rsidP="004E047A">
      <w:pPr>
        <w:rPr>
          <w:rFonts w:ascii="Times New Roman" w:hAnsi="Times New Roman" w:cs="Times New Roman"/>
          <w:szCs w:val="28"/>
        </w:rPr>
      </w:pPr>
    </w:p>
    <w:p w:rsidR="004E047A" w:rsidRPr="004E047A" w:rsidRDefault="004E047A" w:rsidP="004E047A">
      <w:pPr>
        <w:rPr>
          <w:rFonts w:ascii="Times New Roman" w:hAnsi="Times New Roman" w:cs="Times New Roman"/>
          <w:szCs w:val="28"/>
        </w:rPr>
      </w:pPr>
    </w:p>
    <w:p w:rsidR="004E047A" w:rsidRPr="004E047A" w:rsidRDefault="004E047A" w:rsidP="004E047A">
      <w:pPr>
        <w:rPr>
          <w:rFonts w:ascii="Times New Roman" w:hAnsi="Times New Roman" w:cs="Times New Roman"/>
          <w:szCs w:val="28"/>
        </w:rPr>
      </w:pPr>
    </w:p>
    <w:p w:rsidR="004E047A" w:rsidRPr="004E047A" w:rsidRDefault="004E047A" w:rsidP="004E047A">
      <w:pPr>
        <w:rPr>
          <w:rFonts w:ascii="Times New Roman" w:hAnsi="Times New Roman" w:cs="Times New Roman"/>
          <w:szCs w:val="28"/>
        </w:rPr>
      </w:pPr>
    </w:p>
    <w:p w:rsidR="004E047A" w:rsidRPr="004E047A" w:rsidRDefault="004E047A" w:rsidP="004E047A">
      <w:pPr>
        <w:rPr>
          <w:rFonts w:ascii="Times New Roman" w:hAnsi="Times New Roman" w:cs="Times New Roman"/>
          <w:szCs w:val="28"/>
        </w:rPr>
      </w:pPr>
    </w:p>
    <w:p w:rsidR="004E047A" w:rsidRPr="004E047A" w:rsidRDefault="004E047A" w:rsidP="004E047A">
      <w:pPr>
        <w:rPr>
          <w:rFonts w:ascii="Times New Roman" w:hAnsi="Times New Roman" w:cs="Times New Roman"/>
          <w:szCs w:val="28"/>
        </w:rPr>
      </w:pPr>
    </w:p>
    <w:p w:rsidR="004E047A" w:rsidRPr="004E047A" w:rsidRDefault="004E047A" w:rsidP="004E047A">
      <w:pPr>
        <w:rPr>
          <w:rFonts w:ascii="Times New Roman" w:hAnsi="Times New Roman" w:cs="Times New Roman"/>
          <w:szCs w:val="28"/>
        </w:rPr>
      </w:pPr>
    </w:p>
    <w:p w:rsidR="004E047A" w:rsidRPr="004E047A" w:rsidRDefault="004E047A" w:rsidP="004E047A">
      <w:pPr>
        <w:rPr>
          <w:rFonts w:ascii="Times New Roman" w:hAnsi="Times New Roman" w:cs="Times New Roman"/>
          <w:szCs w:val="28"/>
        </w:rPr>
      </w:pPr>
    </w:p>
    <w:p w:rsidR="004E047A" w:rsidRDefault="004E047A" w:rsidP="004E047A">
      <w:pPr>
        <w:rPr>
          <w:rFonts w:ascii="Times New Roman" w:hAnsi="Times New Roman" w:cs="Times New Roman"/>
          <w:szCs w:val="28"/>
        </w:rPr>
      </w:pPr>
    </w:p>
    <w:p w:rsidR="004E047A" w:rsidRDefault="004E047A" w:rsidP="004E047A">
      <w:pPr>
        <w:rPr>
          <w:rFonts w:ascii="Times New Roman" w:hAnsi="Times New Roman" w:cs="Times New Roman"/>
          <w:szCs w:val="28"/>
        </w:rPr>
      </w:pPr>
    </w:p>
    <w:p w:rsidR="004E047A" w:rsidRDefault="004E047A" w:rsidP="004E047A">
      <w:pPr>
        <w:rPr>
          <w:rFonts w:ascii="Times New Roman" w:hAnsi="Times New Roman" w:cs="Times New Roman"/>
          <w:szCs w:val="28"/>
        </w:rPr>
      </w:pPr>
    </w:p>
    <w:p w:rsidR="004E047A" w:rsidRPr="004E047A" w:rsidRDefault="004E047A" w:rsidP="004E047A">
      <w:pPr>
        <w:pStyle w:val="Default"/>
        <w:rPr>
          <w:rFonts w:ascii="Times New Roman" w:hAnsi="Times New Roman" w:cs="Times New Roman"/>
        </w:rPr>
      </w:pPr>
    </w:p>
    <w:p w:rsidR="00F20F26" w:rsidRPr="004E047A" w:rsidRDefault="004E047A" w:rsidP="004E047A">
      <w:pPr>
        <w:jc w:val="center"/>
        <w:rPr>
          <w:rFonts w:ascii="Times New Roman" w:hAnsi="Times New Roman" w:cs="Times New Roman"/>
          <w:szCs w:val="28"/>
        </w:rPr>
      </w:pPr>
      <w:r w:rsidRPr="004E047A">
        <w:rPr>
          <w:rFonts w:ascii="Times New Roman" w:hAnsi="Times New Roman" w:cs="Times New Roman"/>
        </w:rPr>
        <w:t xml:space="preserve"> </w:t>
      </w:r>
      <w:r w:rsidRPr="004E047A">
        <w:rPr>
          <w:rFonts w:ascii="Times New Roman" w:hAnsi="Times New Roman" w:cs="Times New Roman"/>
          <w:sz w:val="20"/>
          <w:szCs w:val="20"/>
        </w:rPr>
        <w:t>Bazı Kaldırma Donanımları</w:t>
      </w:r>
    </w:p>
    <w:sectPr w:rsidR="00F20F26" w:rsidRPr="004E047A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48B" w:rsidRDefault="004D248B" w:rsidP="00A85AD3">
      <w:r>
        <w:separator/>
      </w:r>
    </w:p>
  </w:endnote>
  <w:endnote w:type="continuationSeparator" w:id="0">
    <w:p w:rsidR="004D248B" w:rsidRDefault="004D248B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48B" w:rsidRDefault="004D248B" w:rsidP="00A85AD3">
      <w:r>
        <w:separator/>
      </w:r>
    </w:p>
  </w:footnote>
  <w:footnote w:type="continuationSeparator" w:id="0">
    <w:p w:rsidR="004D248B" w:rsidRDefault="004D248B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40EBD"/>
    <w:multiLevelType w:val="hybridMultilevel"/>
    <w:tmpl w:val="3B22FF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A37F8"/>
    <w:multiLevelType w:val="hybridMultilevel"/>
    <w:tmpl w:val="6A7C8CB4"/>
    <w:lvl w:ilvl="0" w:tplc="3ABE01F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D5079"/>
    <w:rsid w:val="001F4BDD"/>
    <w:rsid w:val="00205CAD"/>
    <w:rsid w:val="00267F08"/>
    <w:rsid w:val="002D4D32"/>
    <w:rsid w:val="002E5D1F"/>
    <w:rsid w:val="003150A8"/>
    <w:rsid w:val="003A6CC7"/>
    <w:rsid w:val="0040245F"/>
    <w:rsid w:val="00447B62"/>
    <w:rsid w:val="00453083"/>
    <w:rsid w:val="004D248B"/>
    <w:rsid w:val="004E047A"/>
    <w:rsid w:val="00520EEF"/>
    <w:rsid w:val="00521D57"/>
    <w:rsid w:val="005A65FE"/>
    <w:rsid w:val="005D2FC0"/>
    <w:rsid w:val="005E6392"/>
    <w:rsid w:val="006717F0"/>
    <w:rsid w:val="006766BF"/>
    <w:rsid w:val="006C0C4E"/>
    <w:rsid w:val="006D2F7D"/>
    <w:rsid w:val="0076391A"/>
    <w:rsid w:val="00776E17"/>
    <w:rsid w:val="00840CC2"/>
    <w:rsid w:val="00850A4D"/>
    <w:rsid w:val="00896134"/>
    <w:rsid w:val="008C7B05"/>
    <w:rsid w:val="00925452"/>
    <w:rsid w:val="009254FA"/>
    <w:rsid w:val="00976F02"/>
    <w:rsid w:val="00991129"/>
    <w:rsid w:val="009E22E6"/>
    <w:rsid w:val="009F5AD4"/>
    <w:rsid w:val="00A24D75"/>
    <w:rsid w:val="00A52174"/>
    <w:rsid w:val="00A85AD3"/>
    <w:rsid w:val="00AD602A"/>
    <w:rsid w:val="00AF4B65"/>
    <w:rsid w:val="00C129C1"/>
    <w:rsid w:val="00C83966"/>
    <w:rsid w:val="00CD1AF3"/>
    <w:rsid w:val="00D5392D"/>
    <w:rsid w:val="00DC3384"/>
    <w:rsid w:val="00DD30DA"/>
    <w:rsid w:val="00DE3B9A"/>
    <w:rsid w:val="00E02ABB"/>
    <w:rsid w:val="00E631F3"/>
    <w:rsid w:val="00EA40FF"/>
    <w:rsid w:val="00ED331F"/>
    <w:rsid w:val="00F20F26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F7515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4E04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2BFC6-3315-4853-BB1E-F7711866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2021-01-08T10:51:00Z</dcterms:created>
  <dcterms:modified xsi:type="dcterms:W3CDTF">2021-01-08T10:51:00Z</dcterms:modified>
</cp:coreProperties>
</file>