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C2281">
        <w:rPr>
          <w:rFonts w:ascii="Times New Roman" w:hAnsi="Times New Roman" w:cs="Times New Roman"/>
          <w:sz w:val="20"/>
        </w:rPr>
        <w:t>466</w:t>
      </w:r>
      <w:r w:rsidR="00EA4F27">
        <w:rPr>
          <w:rFonts w:ascii="Times New Roman" w:hAnsi="Times New Roman" w:cs="Times New Roman"/>
          <w:sz w:val="20"/>
        </w:rPr>
        <w:t xml:space="preserve">  </w:t>
      </w:r>
      <w:r w:rsidRPr="0040245F">
        <w:rPr>
          <w:rFonts w:ascii="Times New Roman" w:hAnsi="Times New Roman" w:cs="Times New Roman"/>
          <w:b/>
          <w:sz w:val="20"/>
        </w:rPr>
        <w:t xml:space="preserve">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F3DB7" w:rsidRPr="003F3DB7" w:rsidRDefault="00E02ABB" w:rsidP="00EA4F27">
      <w:pPr>
        <w:tabs>
          <w:tab w:val="left" w:pos="1260"/>
        </w:tabs>
        <w:spacing w:before="120"/>
        <w:jc w:val="center"/>
        <w:rPr>
          <w:rFonts w:ascii="Times New Roman" w:hAnsi="Times New Roman" w:cs="Times New Roman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6C2281" w:rsidRDefault="006C2281" w:rsidP="006C2281">
      <w:pPr>
        <w:pStyle w:val="Default"/>
      </w:pPr>
    </w:p>
    <w:p w:rsidR="006C2281" w:rsidRPr="006C2281" w:rsidRDefault="006C2281" w:rsidP="006C2281">
      <w:pPr>
        <w:pStyle w:val="Default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6C2281">
        <w:rPr>
          <w:rFonts w:ascii="Times New Roman" w:hAnsi="Times New Roman" w:cs="Times New Roman"/>
          <w:b/>
          <w:bCs/>
          <w:sz w:val="28"/>
        </w:rPr>
        <w:t>FORKLİFT ÇALIŞMALARI</w:t>
      </w:r>
    </w:p>
    <w:bookmarkEnd w:id="0"/>
    <w:p w:rsidR="006C2281" w:rsidRPr="006C2281" w:rsidRDefault="006C2281" w:rsidP="006C2281">
      <w:pPr>
        <w:pStyle w:val="Default"/>
        <w:rPr>
          <w:rFonts w:ascii="Times New Roman" w:hAnsi="Times New Roman" w:cs="Times New Roman"/>
        </w:rPr>
      </w:pPr>
      <w:r w:rsidRPr="006C2281">
        <w:rPr>
          <w:rFonts w:ascii="Times New Roman" w:hAnsi="Times New Roman" w:cs="Times New Roman"/>
        </w:rPr>
        <w:t xml:space="preserve">Forklift ile yapılan yük kaldırmalarında ve taşımalarında, dikkatsizlik ve güvensiz davranışlardan ötürü şantiyelerde birçok kaza meydana gelmektedir. </w:t>
      </w:r>
    </w:p>
    <w:p w:rsidR="006C2281" w:rsidRPr="006C2281" w:rsidRDefault="006C2281" w:rsidP="006C2281">
      <w:pPr>
        <w:pStyle w:val="Default"/>
        <w:rPr>
          <w:rFonts w:ascii="Times New Roman" w:hAnsi="Times New Roman" w:cs="Times New Roman"/>
        </w:rPr>
      </w:pPr>
      <w:r w:rsidRPr="006C2281">
        <w:rPr>
          <w:rFonts w:ascii="Times New Roman" w:hAnsi="Times New Roman" w:cs="Times New Roman"/>
          <w:b/>
          <w:bCs/>
        </w:rPr>
        <w:t xml:space="preserve">Forklift ile yük taşırken; </w:t>
      </w:r>
    </w:p>
    <w:p w:rsidR="006C2281" w:rsidRPr="006C2281" w:rsidRDefault="006C2281" w:rsidP="006C2281">
      <w:pPr>
        <w:pStyle w:val="Default"/>
        <w:numPr>
          <w:ilvl w:val="0"/>
          <w:numId w:val="13"/>
        </w:numPr>
        <w:spacing w:after="181"/>
        <w:rPr>
          <w:rFonts w:ascii="Times New Roman" w:hAnsi="Times New Roman" w:cs="Times New Roman"/>
        </w:rPr>
      </w:pPr>
      <w:r w:rsidRPr="006C2281">
        <w:rPr>
          <w:rFonts w:ascii="Times New Roman" w:hAnsi="Times New Roman" w:cs="Times New Roman"/>
        </w:rPr>
        <w:t xml:space="preserve">Yük mümkün olduğunca ortalanmalıdır. Böylece forkliftin devrilme riski azalacaktır. </w:t>
      </w:r>
    </w:p>
    <w:p w:rsidR="006C2281" w:rsidRPr="006C2281" w:rsidRDefault="006C2281" w:rsidP="006C2281">
      <w:pPr>
        <w:pStyle w:val="Default"/>
        <w:numPr>
          <w:ilvl w:val="0"/>
          <w:numId w:val="13"/>
        </w:numPr>
        <w:spacing w:after="181"/>
        <w:rPr>
          <w:rFonts w:ascii="Times New Roman" w:hAnsi="Times New Roman" w:cs="Times New Roman"/>
        </w:rPr>
      </w:pPr>
      <w:r w:rsidRPr="006C2281">
        <w:rPr>
          <w:rFonts w:ascii="Times New Roman" w:hAnsi="Times New Roman" w:cs="Times New Roman"/>
        </w:rPr>
        <w:t xml:space="preserve">Forkliftin kapasitesinden fazla ağır malzeme yüklenmemelidir. </w:t>
      </w:r>
    </w:p>
    <w:p w:rsidR="006C2281" w:rsidRPr="006C2281" w:rsidRDefault="006C2281" w:rsidP="006C2281">
      <w:pPr>
        <w:pStyle w:val="Default"/>
        <w:numPr>
          <w:ilvl w:val="0"/>
          <w:numId w:val="13"/>
        </w:numPr>
        <w:spacing w:after="181"/>
        <w:rPr>
          <w:rFonts w:ascii="Times New Roman" w:hAnsi="Times New Roman" w:cs="Times New Roman"/>
        </w:rPr>
      </w:pPr>
      <w:r w:rsidRPr="006C2281">
        <w:rPr>
          <w:rFonts w:ascii="Times New Roman" w:hAnsi="Times New Roman" w:cs="Times New Roman"/>
        </w:rPr>
        <w:t xml:space="preserve">Yük genel olarak yere yakın vaziyette taşınmalıdır. </w:t>
      </w:r>
    </w:p>
    <w:p w:rsidR="006C2281" w:rsidRPr="006C2281" w:rsidRDefault="006C2281" w:rsidP="006C2281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6C2281">
        <w:rPr>
          <w:rFonts w:ascii="Times New Roman" w:hAnsi="Times New Roman" w:cs="Times New Roman"/>
        </w:rPr>
        <w:t xml:space="preserve">Forklifte farklı boyut ve şekillerde malzeme yüklenmemelidir. </w:t>
      </w:r>
    </w:p>
    <w:p w:rsidR="006C2281" w:rsidRPr="006C2281" w:rsidRDefault="006C2281" w:rsidP="006C2281">
      <w:pPr>
        <w:pStyle w:val="Default"/>
        <w:rPr>
          <w:rFonts w:ascii="Times New Roman" w:hAnsi="Times New Roman" w:cs="Times New Roman"/>
        </w:rPr>
      </w:pPr>
    </w:p>
    <w:p w:rsidR="006C2281" w:rsidRPr="006C2281" w:rsidRDefault="006C2281" w:rsidP="006C2281">
      <w:pPr>
        <w:pStyle w:val="Default"/>
        <w:rPr>
          <w:rFonts w:ascii="Times New Roman" w:hAnsi="Times New Roman" w:cs="Times New Roman"/>
        </w:rPr>
      </w:pPr>
      <w:r w:rsidRPr="006C2281">
        <w:rPr>
          <w:rFonts w:ascii="Times New Roman" w:hAnsi="Times New Roman" w:cs="Times New Roman"/>
          <w:b/>
          <w:bCs/>
        </w:rPr>
        <w:t xml:space="preserve">Operatörlerin dikkat etmesi gereken hususlar; </w:t>
      </w:r>
    </w:p>
    <w:p w:rsidR="006C2281" w:rsidRPr="006C2281" w:rsidRDefault="006C2281" w:rsidP="006C2281">
      <w:pPr>
        <w:pStyle w:val="Default"/>
        <w:numPr>
          <w:ilvl w:val="0"/>
          <w:numId w:val="10"/>
        </w:numPr>
        <w:spacing w:after="181"/>
        <w:rPr>
          <w:rFonts w:ascii="Times New Roman" w:hAnsi="Times New Roman" w:cs="Times New Roman"/>
        </w:rPr>
      </w:pPr>
      <w:r w:rsidRPr="006C2281">
        <w:rPr>
          <w:rFonts w:ascii="Times New Roman" w:hAnsi="Times New Roman" w:cs="Times New Roman"/>
        </w:rPr>
        <w:t xml:space="preserve">Kol ve bacaklar forkliftin içerisinde tutulmalıdır. </w:t>
      </w:r>
    </w:p>
    <w:p w:rsidR="006C2281" w:rsidRPr="006C2281" w:rsidRDefault="006C2281" w:rsidP="006C2281">
      <w:pPr>
        <w:pStyle w:val="Default"/>
        <w:numPr>
          <w:ilvl w:val="0"/>
          <w:numId w:val="10"/>
        </w:numPr>
        <w:spacing w:after="181"/>
        <w:rPr>
          <w:rFonts w:ascii="Times New Roman" w:hAnsi="Times New Roman" w:cs="Times New Roman"/>
        </w:rPr>
      </w:pPr>
      <w:r w:rsidRPr="006C2281">
        <w:rPr>
          <w:rFonts w:ascii="Times New Roman" w:hAnsi="Times New Roman" w:cs="Times New Roman"/>
        </w:rPr>
        <w:t xml:space="preserve">Sadece dengeli vaziyette bulunan yükler kaldırılmalıdır. </w:t>
      </w:r>
    </w:p>
    <w:p w:rsidR="006C2281" w:rsidRPr="006C2281" w:rsidRDefault="006C2281" w:rsidP="006C2281">
      <w:pPr>
        <w:pStyle w:val="Default"/>
        <w:numPr>
          <w:ilvl w:val="0"/>
          <w:numId w:val="10"/>
        </w:numPr>
        <w:spacing w:after="181"/>
        <w:rPr>
          <w:rFonts w:ascii="Times New Roman" w:hAnsi="Times New Roman" w:cs="Times New Roman"/>
        </w:rPr>
      </w:pPr>
      <w:r w:rsidRPr="006C2281">
        <w:rPr>
          <w:rFonts w:ascii="Times New Roman" w:hAnsi="Times New Roman" w:cs="Times New Roman"/>
        </w:rPr>
        <w:t xml:space="preserve">Aniden durma zorunda kalınabileceği gözönde bulundurularak, forkliftin yavaş kullanımı gerekir. </w:t>
      </w:r>
    </w:p>
    <w:p w:rsidR="006C2281" w:rsidRPr="006C2281" w:rsidRDefault="006C2281" w:rsidP="006C2281">
      <w:pPr>
        <w:pStyle w:val="Default"/>
        <w:numPr>
          <w:ilvl w:val="0"/>
          <w:numId w:val="10"/>
        </w:numPr>
        <w:spacing w:after="181"/>
        <w:rPr>
          <w:rFonts w:ascii="Times New Roman" w:hAnsi="Times New Roman" w:cs="Times New Roman"/>
        </w:rPr>
      </w:pPr>
      <w:r w:rsidRPr="006C2281">
        <w:rPr>
          <w:rFonts w:ascii="Times New Roman" w:hAnsi="Times New Roman" w:cs="Times New Roman"/>
        </w:rPr>
        <w:t xml:space="preserve">Yük forkliftin üzerinde havadayken keskin dönüşler yapılmamalıdır. </w:t>
      </w:r>
    </w:p>
    <w:p w:rsidR="006C2281" w:rsidRPr="006C2281" w:rsidRDefault="006C2281" w:rsidP="006C2281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6C2281">
        <w:rPr>
          <w:rFonts w:ascii="Times New Roman" w:hAnsi="Times New Roman" w:cs="Times New Roman"/>
        </w:rPr>
        <w:t xml:space="preserve">Kaldırılan yükün operatörün görüş alanını kapatmamasına özen gösterilmelidir. </w:t>
      </w:r>
    </w:p>
    <w:p w:rsidR="006C2281" w:rsidRPr="006C2281" w:rsidRDefault="006C2281" w:rsidP="006C2281">
      <w:pPr>
        <w:pStyle w:val="Default"/>
        <w:rPr>
          <w:rFonts w:ascii="Times New Roman" w:hAnsi="Times New Roman" w:cs="Times New Roman"/>
        </w:rPr>
      </w:pPr>
    </w:p>
    <w:p w:rsidR="006C2281" w:rsidRPr="006C2281" w:rsidRDefault="006C2281" w:rsidP="006C2281">
      <w:pPr>
        <w:pStyle w:val="Default"/>
        <w:rPr>
          <w:rFonts w:ascii="Times New Roman" w:hAnsi="Times New Roman" w:cs="Times New Roman"/>
        </w:rPr>
      </w:pPr>
      <w:r w:rsidRPr="006C2281">
        <w:rPr>
          <w:rFonts w:ascii="Times New Roman" w:hAnsi="Times New Roman" w:cs="Times New Roman"/>
        </w:rPr>
        <w:t xml:space="preserve"> </w:t>
      </w:r>
    </w:p>
    <w:p w:rsidR="006C2281" w:rsidRPr="006C2281" w:rsidRDefault="006C2281" w:rsidP="006C2281">
      <w:pPr>
        <w:pStyle w:val="Default"/>
        <w:rPr>
          <w:rFonts w:ascii="Times New Roman" w:hAnsi="Times New Roman" w:cs="Times New Roman"/>
        </w:rPr>
      </w:pPr>
      <w:r w:rsidRPr="006C2281">
        <w:rPr>
          <w:rFonts w:ascii="Times New Roman" w:hAnsi="Times New Roman" w:cs="Times New Roman"/>
        </w:rPr>
        <w:t xml:space="preserve">Sürücü koltuğuna operatör haricinde kimse oturmamalıdır. </w:t>
      </w:r>
    </w:p>
    <w:p w:rsidR="005E6392" w:rsidRPr="006C2281" w:rsidRDefault="006C2281" w:rsidP="006C2281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6C2281">
        <w:rPr>
          <w:rFonts w:ascii="Times New Roman" w:hAnsi="Times New Roman" w:cs="Times New Roman"/>
          <w:b/>
          <w:bCs/>
        </w:rPr>
        <w:t>Forklift ile Asla İnsan Taşımayın!</w:t>
      </w:r>
    </w:p>
    <w:p w:rsidR="006C2281" w:rsidRDefault="006C2281" w:rsidP="006C2281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6C228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353695</wp:posOffset>
            </wp:positionV>
            <wp:extent cx="3343275" cy="1905979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90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281" w:rsidRPr="006C2281" w:rsidRDefault="006C2281" w:rsidP="006C2281">
      <w:pPr>
        <w:rPr>
          <w:rFonts w:ascii="Times New Roman" w:hAnsi="Times New Roman" w:cs="Times New Roman"/>
        </w:rPr>
      </w:pPr>
    </w:p>
    <w:p w:rsidR="006C2281" w:rsidRPr="006C2281" w:rsidRDefault="006C2281" w:rsidP="006C2281">
      <w:pPr>
        <w:rPr>
          <w:rFonts w:ascii="Times New Roman" w:hAnsi="Times New Roman" w:cs="Times New Roman"/>
        </w:rPr>
      </w:pPr>
    </w:p>
    <w:p w:rsidR="006C2281" w:rsidRPr="006C2281" w:rsidRDefault="006C2281" w:rsidP="006C2281">
      <w:pPr>
        <w:rPr>
          <w:rFonts w:ascii="Times New Roman" w:hAnsi="Times New Roman" w:cs="Times New Roman"/>
        </w:rPr>
      </w:pPr>
    </w:p>
    <w:p w:rsidR="006C2281" w:rsidRPr="006C2281" w:rsidRDefault="006C2281" w:rsidP="006C2281">
      <w:pPr>
        <w:rPr>
          <w:rFonts w:ascii="Times New Roman" w:hAnsi="Times New Roman" w:cs="Times New Roman"/>
        </w:rPr>
      </w:pPr>
    </w:p>
    <w:p w:rsidR="006C2281" w:rsidRPr="006C2281" w:rsidRDefault="006C2281" w:rsidP="006C2281">
      <w:pPr>
        <w:rPr>
          <w:rFonts w:ascii="Times New Roman" w:hAnsi="Times New Roman" w:cs="Times New Roman"/>
        </w:rPr>
      </w:pPr>
    </w:p>
    <w:p w:rsidR="006C2281" w:rsidRPr="006C2281" w:rsidRDefault="006C2281" w:rsidP="006C2281">
      <w:pPr>
        <w:rPr>
          <w:rFonts w:ascii="Times New Roman" w:hAnsi="Times New Roman" w:cs="Times New Roman"/>
        </w:rPr>
      </w:pPr>
    </w:p>
    <w:p w:rsidR="006C2281" w:rsidRPr="006C2281" w:rsidRDefault="006C2281" w:rsidP="006C2281">
      <w:pPr>
        <w:rPr>
          <w:rFonts w:ascii="Times New Roman" w:hAnsi="Times New Roman" w:cs="Times New Roman"/>
        </w:rPr>
      </w:pPr>
    </w:p>
    <w:p w:rsidR="006C2281" w:rsidRPr="006C2281" w:rsidRDefault="006C2281" w:rsidP="006C2281">
      <w:pPr>
        <w:rPr>
          <w:rFonts w:ascii="Times New Roman" w:hAnsi="Times New Roman" w:cs="Times New Roman"/>
        </w:rPr>
      </w:pPr>
    </w:p>
    <w:p w:rsidR="006C2281" w:rsidRPr="006C2281" w:rsidRDefault="006C2281" w:rsidP="006C2281">
      <w:pPr>
        <w:rPr>
          <w:rFonts w:ascii="Times New Roman" w:hAnsi="Times New Roman" w:cs="Times New Roman"/>
        </w:rPr>
      </w:pPr>
    </w:p>
    <w:p w:rsidR="006C2281" w:rsidRDefault="006C2281" w:rsidP="006C2281">
      <w:pPr>
        <w:rPr>
          <w:rFonts w:ascii="Times New Roman" w:hAnsi="Times New Roman" w:cs="Times New Roman"/>
        </w:rPr>
      </w:pPr>
    </w:p>
    <w:p w:rsidR="006C2281" w:rsidRDefault="006C2281" w:rsidP="006C2281">
      <w:pPr>
        <w:pStyle w:val="Default"/>
      </w:pPr>
      <w:r>
        <w:rPr>
          <w:rFonts w:ascii="Times New Roman" w:hAnsi="Times New Roman" w:cs="Times New Roman"/>
        </w:rPr>
        <w:tab/>
      </w:r>
    </w:p>
    <w:p w:rsidR="006C2281" w:rsidRPr="006C2281" w:rsidRDefault="006C2281" w:rsidP="006C2281">
      <w:pPr>
        <w:tabs>
          <w:tab w:val="left" w:pos="3030"/>
        </w:tabs>
        <w:jc w:val="center"/>
        <w:rPr>
          <w:rFonts w:ascii="Times New Roman" w:hAnsi="Times New Roman" w:cs="Times New Roman"/>
        </w:rPr>
      </w:pPr>
      <w:r>
        <w:rPr>
          <w:sz w:val="20"/>
          <w:szCs w:val="20"/>
        </w:rPr>
        <w:t>Teleskobik Bomlu Forklift</w:t>
      </w:r>
    </w:p>
    <w:sectPr w:rsidR="006C2281" w:rsidRPr="006C2281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116" w:rsidRDefault="001A7116" w:rsidP="00A85AD3">
      <w:r>
        <w:separator/>
      </w:r>
    </w:p>
  </w:endnote>
  <w:endnote w:type="continuationSeparator" w:id="0">
    <w:p w:rsidR="001A7116" w:rsidRDefault="001A7116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116" w:rsidRDefault="001A7116" w:rsidP="00A85AD3">
      <w:r>
        <w:separator/>
      </w:r>
    </w:p>
  </w:footnote>
  <w:footnote w:type="continuationSeparator" w:id="0">
    <w:p w:rsidR="001A7116" w:rsidRDefault="001A7116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469FD"/>
    <w:multiLevelType w:val="hybridMultilevel"/>
    <w:tmpl w:val="A1886D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840C7"/>
    <w:multiLevelType w:val="hybridMultilevel"/>
    <w:tmpl w:val="3E62AF20"/>
    <w:lvl w:ilvl="0" w:tplc="E26CC74C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66CF4"/>
    <w:multiLevelType w:val="hybridMultilevel"/>
    <w:tmpl w:val="69B6FF72"/>
    <w:lvl w:ilvl="0" w:tplc="E26CC74C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3488A"/>
    <w:multiLevelType w:val="hybridMultilevel"/>
    <w:tmpl w:val="453EEC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D5642"/>
    <w:multiLevelType w:val="hybridMultilevel"/>
    <w:tmpl w:val="74007D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A34E8">
      <w:numFmt w:val="bullet"/>
      <w:lvlText w:val="-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871"/>
    <w:multiLevelType w:val="hybridMultilevel"/>
    <w:tmpl w:val="A80EAA70"/>
    <w:lvl w:ilvl="0" w:tplc="E26CC74C">
      <w:numFmt w:val="bullet"/>
      <w:lvlText w:val=""/>
      <w:lvlJc w:val="left"/>
      <w:pPr>
        <w:ind w:left="1080" w:hanging="360"/>
      </w:pPr>
      <w:rPr>
        <w:rFonts w:ascii="Century Gothic" w:eastAsiaTheme="minorHAnsi" w:hAnsi="Century Gothic" w:cs="Century Gothic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905B24"/>
    <w:multiLevelType w:val="hybridMultilevel"/>
    <w:tmpl w:val="819A7D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95116E8"/>
    <w:multiLevelType w:val="hybridMultilevel"/>
    <w:tmpl w:val="D12AED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A7116"/>
    <w:rsid w:val="001F4BDD"/>
    <w:rsid w:val="00205CAD"/>
    <w:rsid w:val="003150A8"/>
    <w:rsid w:val="003A6CC7"/>
    <w:rsid w:val="003F3DB7"/>
    <w:rsid w:val="0040245F"/>
    <w:rsid w:val="00447B62"/>
    <w:rsid w:val="00453083"/>
    <w:rsid w:val="00520EEF"/>
    <w:rsid w:val="005D111C"/>
    <w:rsid w:val="005E6392"/>
    <w:rsid w:val="006717F0"/>
    <w:rsid w:val="006C2281"/>
    <w:rsid w:val="006D2F7D"/>
    <w:rsid w:val="0076391A"/>
    <w:rsid w:val="007E6ACF"/>
    <w:rsid w:val="00850A4D"/>
    <w:rsid w:val="00925452"/>
    <w:rsid w:val="009254FA"/>
    <w:rsid w:val="00976F02"/>
    <w:rsid w:val="00A85AD3"/>
    <w:rsid w:val="00B514EA"/>
    <w:rsid w:val="00C83966"/>
    <w:rsid w:val="00C87DBA"/>
    <w:rsid w:val="00CD1AF3"/>
    <w:rsid w:val="00D5392D"/>
    <w:rsid w:val="00DE3B9A"/>
    <w:rsid w:val="00E02ABB"/>
    <w:rsid w:val="00EA40FF"/>
    <w:rsid w:val="00EA4F27"/>
    <w:rsid w:val="00ED331F"/>
    <w:rsid w:val="00EF634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5A2FF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6C22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85D6C-7020-4E75-B382-B737EA75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2021-01-08T06:11:00Z</dcterms:created>
  <dcterms:modified xsi:type="dcterms:W3CDTF">2021-01-08T06:11:00Z</dcterms:modified>
</cp:coreProperties>
</file>