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8360CC">
        <w:rPr>
          <w:rFonts w:ascii="Times New Roman" w:hAnsi="Times New Roman" w:cs="Times New Roman"/>
          <w:sz w:val="20"/>
        </w:rPr>
        <w:t>467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8360CC" w:rsidRDefault="00E02ABB" w:rsidP="008360CC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  <w:r w:rsidR="008360CC">
        <w:rPr>
          <w:rFonts w:ascii="Times New Roman" w:hAnsi="Times New Roman" w:cs="Times New Roman"/>
          <w:sz w:val="22"/>
        </w:rPr>
        <w:tab/>
      </w:r>
    </w:p>
    <w:p w:rsidR="005E6392" w:rsidRPr="008360CC" w:rsidRDefault="008360CC" w:rsidP="008360CC">
      <w:pPr>
        <w:tabs>
          <w:tab w:val="left" w:pos="3795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bookmarkStart w:id="0" w:name="_GoBack"/>
      <w:r w:rsidRPr="008360CC">
        <w:rPr>
          <w:rFonts w:ascii="Times New Roman" w:hAnsi="Times New Roman" w:cs="Times New Roman"/>
          <w:b/>
          <w:bCs/>
        </w:rPr>
        <w:t>HAVALANDIRMA KANALI MONTAJI</w:t>
      </w:r>
    </w:p>
    <w:bookmarkEnd w:id="0"/>
    <w:p w:rsidR="008360CC" w:rsidRDefault="008360CC" w:rsidP="008360CC">
      <w:pPr>
        <w:pStyle w:val="Default"/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 Yüksekte çalışma, keskin yüzeyler, kimyasal maddeler, izolasyon malzemeleri, makine ile çalışma başlıca tehlikelerdir. </w:t>
      </w:r>
    </w:p>
    <w:p w:rsidR="008360CC" w:rsidRPr="008360CC" w:rsidRDefault="008360CC" w:rsidP="008360C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360CC" w:rsidRPr="008360CC" w:rsidRDefault="008360CC" w:rsidP="008360CC">
      <w:pPr>
        <w:pStyle w:val="Default"/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  <w:b/>
          <w:bCs/>
        </w:rPr>
        <w:t xml:space="preserve">Kanal imalatı sırasında: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 Sacın taşınması ve montajı sırasında ellerin keskin yüzeylere maruz kalmaması için uygun eldiveni kullanın.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 Sacların kesimi yapılırken mutlaka yüz kalkanları kullanılmalıdır.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 Sac bükme ve kesme makinesini ancak eğitimli ve deneyimli çalışanla</w:t>
      </w:r>
      <w:r>
        <w:rPr>
          <w:rFonts w:ascii="Times New Roman" w:hAnsi="Times New Roman" w:cs="Times New Roman"/>
        </w:rPr>
        <w:t>r kullanmalıdır. Makinelerin üzer</w:t>
      </w:r>
      <w:r w:rsidRPr="008360CC">
        <w:rPr>
          <w:rFonts w:ascii="Times New Roman" w:hAnsi="Times New Roman" w:cs="Times New Roman"/>
        </w:rPr>
        <w:t xml:space="preserve">inde sorumlusunun kim olduğuna dair işaretlemeler bulunmalıdır.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Kanal imalathanesinde kulak koruması kullanın. Atölyede kulak korumalarının kullanılması gerektiğine dair uyarı işaretlemeleri bulunmalıdır.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Kanal izolasyonu yaparken cildin tahriş olmasını ve solunum yolları hastalıklarını önlemek için vücudu tamamen kapatan kıyafetler giyin ve solunum koruması (toz maskesi) kullanın.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Kanal montajı, ancak denetlenmiş ve onaylanmış iskelelerde yapılmalıdır. </w:t>
      </w:r>
    </w:p>
    <w:p w:rsidR="00F20F26" w:rsidRPr="008360CC" w:rsidRDefault="008360CC" w:rsidP="008360CC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>Montaj sırasında yükün kaldırılması için mümkün olduğunca hidrolik ya da diğer kaldırma platformları veya diğer yardımcı iş makineleri kullanılmalıdır.</w:t>
      </w:r>
    </w:p>
    <w:p w:rsid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Yüksekte yapılan montaj çalışmalarında düşmeden korunma önlemlerinin alındığından emin olun. </w:t>
      </w:r>
    </w:p>
    <w:p w:rsidR="008360CC" w:rsidRP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Emniyet kemerinizi kullanın. Korkulukları olan iskelelerde çalışın. </w:t>
      </w:r>
    </w:p>
    <w:p w:rsid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Kanal montajı sırasında kanalları dikkatli taşıyın ve yerine yerleştirin. Belinize yük bindirmeyin. Ağır kanalları tek başınıza kaldırmayın. Çalışma arkadaşlarınızdan ve amirlerinizden yardım isteyin. </w:t>
      </w:r>
    </w:p>
    <w:p w:rsidR="008360CC" w:rsidRDefault="008360CC" w:rsidP="008360CC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</w:rPr>
        <w:t xml:space="preserve"> Montaj sırasında kullanılan silikon vb. Kimyasalların vücuda olan temasını kesmek için gözlük, eldiven, koruyucu kıyafet vb. KKDlerin kullanılması gereklidir</w:t>
      </w:r>
      <w:r w:rsidRPr="008360CC">
        <w:rPr>
          <w:rFonts w:ascii="Times New Roman" w:hAnsi="Times New Roman" w:cs="Times New Roman"/>
        </w:rPr>
        <w:t>.</w:t>
      </w:r>
    </w:p>
    <w:p w:rsidR="008360CC" w:rsidRDefault="008360CC" w:rsidP="008360CC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8360CC" w:rsidRDefault="008360CC" w:rsidP="008360CC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8360C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52705</wp:posOffset>
            </wp:positionV>
            <wp:extent cx="2084717" cy="180022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1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rPr>
          <w:lang w:eastAsia="en-US"/>
        </w:rPr>
      </w:pPr>
    </w:p>
    <w:p w:rsidR="008360CC" w:rsidRDefault="008360CC" w:rsidP="008360CC">
      <w:pPr>
        <w:rPr>
          <w:lang w:eastAsia="en-US"/>
        </w:rPr>
      </w:pPr>
    </w:p>
    <w:p w:rsidR="008360CC" w:rsidRPr="008360CC" w:rsidRDefault="008360CC" w:rsidP="008360CC">
      <w:pPr>
        <w:tabs>
          <w:tab w:val="left" w:pos="4260"/>
        </w:tabs>
        <w:rPr>
          <w:lang w:eastAsia="en-US"/>
        </w:rPr>
      </w:pPr>
      <w:r>
        <w:rPr>
          <w:lang w:eastAsia="en-US"/>
        </w:rPr>
        <w:tab/>
      </w:r>
      <w:r w:rsidRPr="008360CC">
        <w:rPr>
          <w:lang w:eastAsia="en-US"/>
        </w:rPr>
        <w:t>Havalandırma Kanalı</w:t>
      </w:r>
    </w:p>
    <w:sectPr w:rsidR="008360CC" w:rsidRPr="008360CC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12" w:rsidRDefault="00BE4F12" w:rsidP="00A85AD3">
      <w:r>
        <w:separator/>
      </w:r>
    </w:p>
  </w:endnote>
  <w:endnote w:type="continuationSeparator" w:id="0">
    <w:p w:rsidR="00BE4F12" w:rsidRDefault="00BE4F1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12" w:rsidRDefault="00BE4F12" w:rsidP="00A85AD3">
      <w:r>
        <w:separator/>
      </w:r>
    </w:p>
  </w:footnote>
  <w:footnote w:type="continuationSeparator" w:id="0">
    <w:p w:rsidR="00BE4F12" w:rsidRDefault="00BE4F1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632A"/>
    <w:multiLevelType w:val="hybridMultilevel"/>
    <w:tmpl w:val="E3FE1B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6391A"/>
    <w:rsid w:val="008360CC"/>
    <w:rsid w:val="00850A4D"/>
    <w:rsid w:val="00925452"/>
    <w:rsid w:val="009254FA"/>
    <w:rsid w:val="00976F02"/>
    <w:rsid w:val="009F5AD4"/>
    <w:rsid w:val="00A85AD3"/>
    <w:rsid w:val="00BE4F12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97E3F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836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C87B-C356-46A4-ADBC-B944672A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2021-01-08T08:33:00Z</dcterms:created>
  <dcterms:modified xsi:type="dcterms:W3CDTF">2021-01-08T08:33:00Z</dcterms:modified>
</cp:coreProperties>
</file>