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D663DC">
        <w:rPr>
          <w:rFonts w:ascii="Times New Roman" w:hAnsi="Times New Roman" w:cs="Times New Roman"/>
          <w:sz w:val="20"/>
        </w:rPr>
        <w:t>7</w:t>
      </w:r>
      <w:r w:rsidR="006403C6">
        <w:rPr>
          <w:rFonts w:ascii="Times New Roman" w:hAnsi="Times New Roman" w:cs="Times New Roman"/>
          <w:sz w:val="20"/>
        </w:rPr>
        <w:t>2</w:t>
      </w:r>
      <w:bookmarkStart w:id="0" w:name="_GoBack"/>
      <w:bookmarkEnd w:id="0"/>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6403C6" w:rsidRDefault="006403C6" w:rsidP="006403C6">
      <w:pPr>
        <w:spacing w:before="120"/>
        <w:jc w:val="center"/>
        <w:rPr>
          <w:rFonts w:ascii="Times New Roman" w:hAnsi="Times New Roman" w:cs="Times New Roman"/>
          <w:b/>
          <w:bCs/>
          <w:sz w:val="32"/>
        </w:rPr>
      </w:pPr>
      <w:r w:rsidRPr="006403C6">
        <w:rPr>
          <w:rFonts w:ascii="Times New Roman" w:hAnsi="Times New Roman" w:cs="Times New Roman"/>
          <w:b/>
          <w:bCs/>
          <w:sz w:val="32"/>
        </w:rPr>
        <w:t>NEDEN RİSK ALIYORSUN?</w:t>
      </w:r>
    </w:p>
    <w:p w:rsidR="006403C6" w:rsidRPr="006403C6" w:rsidRDefault="006403C6" w:rsidP="006403C6">
      <w:pPr>
        <w:spacing w:before="120"/>
        <w:jc w:val="center"/>
        <w:rPr>
          <w:rFonts w:ascii="Times New Roman" w:hAnsi="Times New Roman" w:cs="Times New Roman"/>
          <w:b/>
          <w:bCs/>
          <w:sz w:val="32"/>
        </w:rPr>
      </w:pPr>
    </w:p>
    <w:p w:rsidR="006403C6" w:rsidRPr="000B4906" w:rsidRDefault="006403C6" w:rsidP="006403C6">
      <w:pPr>
        <w:spacing w:before="120"/>
        <w:jc w:val="both"/>
        <w:rPr>
          <w:rFonts w:ascii="Times New Roman" w:hAnsi="Times New Roman" w:cs="Times New Roman"/>
        </w:rPr>
      </w:pPr>
      <w:r w:rsidRPr="000B4906">
        <w:rPr>
          <w:rFonts w:ascii="Times New Roman" w:hAnsi="Times New Roman" w:cs="Times New Roman"/>
        </w:rPr>
        <w:t>Görme yeteneğinizi kaybetmeye hazır mısınız? Binlerce insan her gün gerekli olan koruyucu gözlüklerini giymedikleri için bu riski alıyorlar. Aslında göz yaralanması kazası geçiren her 5 işçiden 3ü koruyucu gözlüklerini giymiyordu.</w:t>
      </w:r>
    </w:p>
    <w:p w:rsidR="006403C6" w:rsidRPr="000B4906" w:rsidRDefault="006403C6" w:rsidP="006403C6">
      <w:pPr>
        <w:spacing w:before="120"/>
        <w:jc w:val="both"/>
        <w:rPr>
          <w:rFonts w:ascii="Times New Roman" w:hAnsi="Times New Roman" w:cs="Times New Roman"/>
        </w:rPr>
      </w:pPr>
      <w:r w:rsidRPr="000B4906">
        <w:rPr>
          <w:rFonts w:ascii="Times New Roman" w:hAnsi="Times New Roman" w:cs="Times New Roman"/>
        </w:rPr>
        <w:t>İşgücü İstatistikleri Bürosu ( BLS) tarafından yapılan bir ankette yaralanmaların yaklaşık %70inin uçan ya da düşen nesneler sonucu olduğu bulunmuştur. Bildirilen göz yaralanmalarında ise, göze çarpan cisimlerin el ile fırlatılmasından çok daha hızlı hareket eden nesneler olduğu belirtilmiştir.</w:t>
      </w:r>
    </w:p>
    <w:p w:rsidR="006403C6" w:rsidRPr="000B4906" w:rsidRDefault="006403C6" w:rsidP="006403C6">
      <w:pPr>
        <w:spacing w:before="120"/>
        <w:jc w:val="both"/>
        <w:rPr>
          <w:rFonts w:ascii="Times New Roman" w:hAnsi="Times New Roman" w:cs="Times New Roman"/>
        </w:rPr>
      </w:pPr>
      <w:r w:rsidRPr="000B4906">
        <w:rPr>
          <w:rFonts w:ascii="Times New Roman" w:hAnsi="Times New Roman" w:cs="Times New Roman"/>
        </w:rPr>
        <w:t>Bu istatistiklere girmemek için ne yapabilirsiniz? Kolay…</w:t>
      </w:r>
    </w:p>
    <w:p w:rsidR="006403C6" w:rsidRPr="000B4906" w:rsidRDefault="006403C6" w:rsidP="006403C6">
      <w:pPr>
        <w:numPr>
          <w:ilvl w:val="0"/>
          <w:numId w:val="28"/>
        </w:numPr>
        <w:spacing w:before="120"/>
        <w:jc w:val="both"/>
        <w:rPr>
          <w:rFonts w:ascii="Times New Roman" w:hAnsi="Times New Roman" w:cs="Times New Roman"/>
        </w:rPr>
      </w:pPr>
      <w:r w:rsidRPr="000B4906">
        <w:rPr>
          <w:rFonts w:ascii="Times New Roman" w:hAnsi="Times New Roman" w:cs="Times New Roman"/>
        </w:rPr>
        <w:t>HER ZAMAN UYGUN KORUYUCU GÖZLÜK TAKIN. Göz yaralanmalarının %90ının uygun gözlük kullanımı ile önlenebilir olduğu tahmin edilmektedir. Koruyucu üreticileri, ürünlerinin daha tutarlı ve istekli kullanılmasını teşvik edici gelişmeler yapmaktadır. Geçmişte işçiler çalışma alanlarında konfor, dayanıklılık ya da uygunsuz tasarımlar nedeniyle koruyucularını kullanmıyordu. Tasarım, konfor, dayanıklılık ve moda konusunda artık koruyucularda da kayda değer tasarım ve gelişmeler yapılmaktadır.</w:t>
      </w:r>
    </w:p>
    <w:p w:rsidR="006403C6" w:rsidRPr="000B4906" w:rsidRDefault="006403C6" w:rsidP="006403C6">
      <w:pPr>
        <w:numPr>
          <w:ilvl w:val="0"/>
          <w:numId w:val="28"/>
        </w:numPr>
        <w:spacing w:before="120"/>
        <w:jc w:val="both"/>
        <w:rPr>
          <w:rFonts w:ascii="Times New Roman" w:hAnsi="Times New Roman" w:cs="Times New Roman"/>
        </w:rPr>
      </w:pPr>
      <w:r w:rsidRPr="000B4906">
        <w:rPr>
          <w:rFonts w:ascii="Times New Roman" w:hAnsi="Times New Roman" w:cs="Times New Roman"/>
        </w:rPr>
        <w:t>MARUZ KALINAN TEHLİKE İÇİN DOĞRU ÜRÜNÜ SEÇTİĞİNİZDEN EMİN OLUN. Ayrıca özellikle taşlama, yonga veya korozif bileşikler gibi tehlikeli işlerde çalışırken gözlük ve/veya yüz maskesi giymeniz gerektiğini bilin.</w:t>
      </w:r>
    </w:p>
    <w:p w:rsidR="006403C6" w:rsidRPr="000B4906" w:rsidRDefault="006403C6" w:rsidP="006403C6">
      <w:pPr>
        <w:spacing w:before="120"/>
        <w:jc w:val="both"/>
        <w:rPr>
          <w:rFonts w:ascii="Times New Roman" w:hAnsi="Times New Roman" w:cs="Times New Roman"/>
        </w:rPr>
      </w:pPr>
      <w:r w:rsidRPr="000B4906">
        <w:rPr>
          <w:rFonts w:ascii="Times New Roman" w:hAnsi="Times New Roman" w:cs="Times New Roman"/>
        </w:rPr>
        <w:t>Washington Üniversitesi göz hekimlerine göre, yaralanmalar çoğunlukla hafif ya da şiddetli olarak ikiye ayrılır. Çok az bir kısımda ikisinin arasındadır. Hafif vakalar genellikle sadece basit yıkama ve antibiyotik tedavisi ile ayakta tedavi edilebilir. Ciddi vakalarda birden fazla ameliyat gerekebilir ve birçok durumda eğer görme yetisi kaybedilmemişse bile kaza öncesi durumu gibi olmayacaktır.</w:t>
      </w:r>
    </w:p>
    <w:p w:rsidR="006403C6" w:rsidRPr="000B4906" w:rsidRDefault="006403C6" w:rsidP="006403C6">
      <w:pPr>
        <w:spacing w:before="120"/>
        <w:jc w:val="both"/>
        <w:rPr>
          <w:rFonts w:ascii="Times New Roman" w:hAnsi="Times New Roman" w:cs="Times New Roman"/>
        </w:rPr>
      </w:pPr>
      <w:r w:rsidRPr="000B4906">
        <w:rPr>
          <w:rFonts w:ascii="Times New Roman" w:hAnsi="Times New Roman" w:cs="Times New Roman"/>
        </w:rPr>
        <w:t>İşte olun veya olmayın, göz sağlığınızı korumak en önemli kaygılarınızdan biri olmalıdır. Şirketinizin %100 göz koruma politikası olabilir ve sizi koruyabilir. Ancak, koruyucularınızı kullanmak sizin sorumluluğunuzdur. Taahhüdünüz olmadan görme yetinizi kaybetme riskini almış olursunuz.</w:t>
      </w:r>
    </w:p>
    <w:p w:rsidR="006403C6" w:rsidRPr="000B4906" w:rsidRDefault="006403C6" w:rsidP="006403C6">
      <w:pPr>
        <w:spacing w:before="120"/>
        <w:jc w:val="both"/>
        <w:rPr>
          <w:rFonts w:ascii="Times New Roman" w:hAnsi="Times New Roman" w:cs="Times New Roman"/>
        </w:rPr>
      </w:pPr>
      <w:r w:rsidRPr="000B4906">
        <w:rPr>
          <w:rFonts w:ascii="Times New Roman" w:hAnsi="Times New Roman" w:cs="Times New Roman"/>
        </w:rPr>
        <w:t>İnsanlar genellikle son moda bir güneş gözlüğü için ciddi paralar harcamayı umursamaz. Oysa bazı koruyucu gözlükler 10$dan bile daha az maliyetlidir. Moda gözlükler yüzünüzde harika görünür ve sizi güneşten korur. Fakat bunlar genellikle emniyet gözlüğü değildir ve sizi koruma amaçlı lenslerle tasarımlanmamıştır.</w:t>
      </w:r>
    </w:p>
    <w:p w:rsidR="006403C6" w:rsidRPr="006403C6" w:rsidRDefault="006403C6" w:rsidP="006403C6">
      <w:pPr>
        <w:spacing w:before="120"/>
        <w:jc w:val="center"/>
        <w:rPr>
          <w:rFonts w:ascii="Times New Roman" w:hAnsi="Times New Roman" w:cs="Times New Roman"/>
          <w:b/>
          <w:i/>
          <w:sz w:val="32"/>
        </w:rPr>
      </w:pPr>
      <w:r w:rsidRPr="006403C6">
        <w:rPr>
          <w:rFonts w:ascii="Times New Roman" w:hAnsi="Times New Roman" w:cs="Times New Roman"/>
          <w:b/>
          <w:i/>
          <w:sz w:val="32"/>
        </w:rPr>
        <w:t>Unutmayın! Göz sağlınızı k</w:t>
      </w:r>
      <w:r>
        <w:rPr>
          <w:rFonts w:ascii="Times New Roman" w:hAnsi="Times New Roman" w:cs="Times New Roman"/>
          <w:b/>
          <w:i/>
          <w:sz w:val="32"/>
        </w:rPr>
        <w:t>orumamak için bahaneniz olamaz.</w:t>
      </w:r>
    </w:p>
    <w:p w:rsidR="00482F67" w:rsidRPr="00D542C4" w:rsidRDefault="00482F67" w:rsidP="00482F67">
      <w:pPr>
        <w:spacing w:after="200" w:line="276" w:lineRule="auto"/>
        <w:rPr>
          <w:rFonts w:ascii="Times New Roman" w:hAnsi="Times New Roman" w:cs="Times New Roman"/>
          <w:bCs/>
        </w:rPr>
      </w:pPr>
      <w:r>
        <w:rPr>
          <w:rFonts w:ascii="Times New Roman" w:hAnsi="Times New Roman" w:cs="Times New Roman"/>
          <w:bCs/>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D663DC">
        <w:rPr>
          <w:rFonts w:ascii="Times New Roman" w:hAnsi="Times New Roman" w:cs="Times New Roman"/>
          <w:sz w:val="20"/>
        </w:rPr>
        <w:t>7</w:t>
      </w:r>
      <w:r w:rsidR="006403C6">
        <w:rPr>
          <w:rFonts w:ascii="Times New Roman" w:hAnsi="Times New Roman" w:cs="Times New Roman"/>
          <w:sz w:val="20"/>
        </w:rPr>
        <w:t>2</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81A6E" w:rsidRPr="00423653" w:rsidRDefault="00881A6E" w:rsidP="00CA61F4">
      <w:pPr>
        <w:jc w:val="center"/>
        <w:rPr>
          <w:rFonts w:ascii="Times New Roman" w:hAnsi="Times New Roman"/>
          <w:b/>
          <w:bCs/>
          <w:sz w:val="20"/>
          <w:szCs w:val="32"/>
        </w:rPr>
      </w:pPr>
    </w:p>
    <w:p w:rsidR="006403C6" w:rsidRPr="006403C6" w:rsidRDefault="006403C6" w:rsidP="006403C6">
      <w:pPr>
        <w:spacing w:before="120"/>
        <w:jc w:val="center"/>
        <w:rPr>
          <w:rFonts w:ascii="Times New Roman" w:hAnsi="Times New Roman" w:cs="Times New Roman"/>
          <w:b/>
          <w:bCs/>
          <w:sz w:val="32"/>
        </w:rPr>
      </w:pPr>
      <w:r w:rsidRPr="006403C6">
        <w:rPr>
          <w:rFonts w:ascii="Times New Roman" w:hAnsi="Times New Roman" w:cs="Times New Roman"/>
          <w:b/>
          <w:bCs/>
          <w:sz w:val="32"/>
        </w:rPr>
        <w:t>WHY TAKE A CHANCE?</w:t>
      </w:r>
    </w:p>
    <w:p w:rsidR="006403C6" w:rsidRPr="000B4906" w:rsidRDefault="006403C6" w:rsidP="006403C6">
      <w:pPr>
        <w:spacing w:before="120"/>
        <w:jc w:val="both"/>
        <w:rPr>
          <w:rFonts w:ascii="Times New Roman" w:hAnsi="Times New Roman" w:cs="Times New Roman"/>
        </w:rPr>
      </w:pPr>
      <w:r w:rsidRPr="000B4906">
        <w:rPr>
          <w:rFonts w:ascii="Times New Roman" w:hAnsi="Times New Roman" w:cs="Times New Roman"/>
        </w:rPr>
        <w:t xml:space="preserve">Are you willing to risk losing your ability to see? Thousands of people take that chance every day by not wearing needed eye protection. In fact 3 out of 5 workers who have experienced an eye injury were not wearing their eye protection. </w:t>
      </w:r>
    </w:p>
    <w:p w:rsidR="006403C6" w:rsidRPr="000B4906" w:rsidRDefault="006403C6" w:rsidP="006403C6">
      <w:pPr>
        <w:spacing w:before="120"/>
        <w:jc w:val="both"/>
        <w:rPr>
          <w:rFonts w:ascii="Times New Roman" w:hAnsi="Times New Roman" w:cs="Times New Roman"/>
        </w:rPr>
      </w:pPr>
      <w:r w:rsidRPr="000B4906">
        <w:rPr>
          <w:rFonts w:ascii="Times New Roman" w:hAnsi="Times New Roman" w:cs="Times New Roman"/>
        </w:rPr>
        <w:t xml:space="preserve">A survey by the Bureau of Labor Statistics (BLS) found that nearly 70% of the injuries were the result of flying or falling objects. Most of the material striking the eye was reportedly moving at speeds faster than something being thrown by hand. </w:t>
      </w:r>
    </w:p>
    <w:p w:rsidR="006403C6" w:rsidRPr="000B4906" w:rsidRDefault="006403C6" w:rsidP="006403C6">
      <w:pPr>
        <w:spacing w:before="120"/>
        <w:jc w:val="both"/>
        <w:rPr>
          <w:rFonts w:ascii="Times New Roman" w:hAnsi="Times New Roman" w:cs="Times New Roman"/>
        </w:rPr>
      </w:pPr>
      <w:r w:rsidRPr="000B4906">
        <w:rPr>
          <w:rFonts w:ascii="Times New Roman" w:hAnsi="Times New Roman" w:cs="Times New Roman"/>
        </w:rPr>
        <w:t xml:space="preserve">What can you do so you are not added to these statistics? Easy... </w:t>
      </w:r>
    </w:p>
    <w:p w:rsidR="006403C6" w:rsidRPr="000B4906" w:rsidRDefault="006403C6" w:rsidP="006403C6">
      <w:pPr>
        <w:numPr>
          <w:ilvl w:val="0"/>
          <w:numId w:val="29"/>
        </w:numPr>
        <w:spacing w:before="120"/>
        <w:jc w:val="both"/>
        <w:rPr>
          <w:rFonts w:ascii="Times New Roman" w:hAnsi="Times New Roman" w:cs="Times New Roman"/>
        </w:rPr>
      </w:pPr>
      <w:r w:rsidRPr="000B4906">
        <w:rPr>
          <w:rFonts w:ascii="Times New Roman" w:hAnsi="Times New Roman" w:cs="Times New Roman"/>
          <w:i/>
          <w:iCs/>
        </w:rPr>
        <w:t>WEAR PROPER EYE PROTECTION AT ALL TIMES.</w:t>
      </w:r>
      <w:r w:rsidRPr="000B4906">
        <w:rPr>
          <w:rFonts w:ascii="Times New Roman" w:hAnsi="Times New Roman" w:cs="Times New Roman"/>
        </w:rPr>
        <w:t xml:space="preserve"> It is estimated that 90% of eye injuries can be prevented through the use of proper protective eyewear. Manufacturers of eye and face protection have greatly improved their products to help encourage more willing and more consistent use. In the past workers in the field would not wear the protection because of the equipment's lack of comfort, durability, or out-dated styling. Considerable advancements have now been made in the design of this protection to improve the comfort, durability and fashion. </w:t>
      </w:r>
    </w:p>
    <w:p w:rsidR="006403C6" w:rsidRPr="000B4906" w:rsidRDefault="006403C6" w:rsidP="006403C6">
      <w:pPr>
        <w:numPr>
          <w:ilvl w:val="0"/>
          <w:numId w:val="29"/>
        </w:numPr>
        <w:spacing w:before="120"/>
        <w:jc w:val="both"/>
        <w:rPr>
          <w:rFonts w:ascii="Times New Roman" w:hAnsi="Times New Roman" w:cs="Times New Roman"/>
        </w:rPr>
      </w:pPr>
      <w:r w:rsidRPr="000B4906">
        <w:rPr>
          <w:rFonts w:ascii="Times New Roman" w:hAnsi="Times New Roman" w:cs="Times New Roman"/>
          <w:i/>
          <w:iCs/>
        </w:rPr>
        <w:t xml:space="preserve">MAKE SURE THE EYE PROTECTION IS RIGHT FOR THE HAZARD </w:t>
      </w:r>
      <w:r w:rsidRPr="000B4906">
        <w:rPr>
          <w:rFonts w:ascii="Times New Roman" w:hAnsi="Times New Roman" w:cs="Times New Roman"/>
        </w:rPr>
        <w:t>and that it fits</w:t>
      </w:r>
      <w:r w:rsidRPr="000B4906">
        <w:rPr>
          <w:rFonts w:ascii="Times New Roman" w:hAnsi="Times New Roman" w:cs="Times New Roman"/>
          <w:i/>
          <w:iCs/>
        </w:rPr>
        <w:t xml:space="preserve"> </w:t>
      </w:r>
      <w:r w:rsidRPr="000B4906">
        <w:rPr>
          <w:rFonts w:ascii="Times New Roman" w:hAnsi="Times New Roman" w:cs="Times New Roman"/>
        </w:rPr>
        <w:t xml:space="preserve">correctly. Also know when to wear goggles and/or a face shield especially when doing high hazard work such as grinding, chipping or working with corrosive compounds. </w:t>
      </w:r>
    </w:p>
    <w:p w:rsidR="006403C6" w:rsidRPr="000B4906" w:rsidRDefault="006403C6" w:rsidP="006403C6">
      <w:pPr>
        <w:spacing w:before="120"/>
        <w:jc w:val="both"/>
        <w:rPr>
          <w:rFonts w:ascii="Times New Roman" w:hAnsi="Times New Roman" w:cs="Times New Roman"/>
        </w:rPr>
      </w:pPr>
      <w:r w:rsidRPr="000B4906">
        <w:rPr>
          <w:rFonts w:ascii="Times New Roman" w:hAnsi="Times New Roman" w:cs="Times New Roman"/>
        </w:rPr>
        <w:t xml:space="preserve">According to the University of Washington Ophthalmologists, Inc., most eye injuries are rated either mild or severe, with few being in between. Mild cases usually require only simple outpatient care such as irrigating and antibiotic treatment. Severe cases may require multiple surgeries and in most cases the eye sight will not be as it was before the accident, if the vision can be saved at all. </w:t>
      </w:r>
    </w:p>
    <w:p w:rsidR="006403C6" w:rsidRPr="000B4906" w:rsidRDefault="006403C6" w:rsidP="006403C6">
      <w:pPr>
        <w:spacing w:before="120"/>
        <w:jc w:val="both"/>
        <w:rPr>
          <w:rFonts w:ascii="Times New Roman" w:hAnsi="Times New Roman" w:cs="Times New Roman"/>
        </w:rPr>
      </w:pPr>
      <w:r w:rsidRPr="000B4906">
        <w:rPr>
          <w:rFonts w:ascii="Times New Roman" w:hAnsi="Times New Roman" w:cs="Times New Roman"/>
        </w:rPr>
        <w:t xml:space="preserve">Protecting your eyesight should be one of your most paramount concerns whether you are on the job or not. Your company may provide you the protection, and have a 100% eye protection policy. However, it is your responsibility to wear the eye protection. Without your commitment, you put yourself at risk of losing your eyesight. </w:t>
      </w:r>
    </w:p>
    <w:p w:rsidR="006403C6" w:rsidRPr="000B4906" w:rsidRDefault="006403C6" w:rsidP="006403C6">
      <w:pPr>
        <w:spacing w:before="120"/>
        <w:jc w:val="both"/>
        <w:rPr>
          <w:rFonts w:ascii="Times New Roman" w:hAnsi="Times New Roman" w:cs="Times New Roman"/>
        </w:rPr>
      </w:pPr>
      <w:r w:rsidRPr="000B4906">
        <w:rPr>
          <w:rFonts w:ascii="Times New Roman" w:hAnsi="Times New Roman" w:cs="Times New Roman"/>
        </w:rPr>
        <w:t xml:space="preserve">Often people will think nothing of spending a hundred dollars or more for a pair of name brand fashion sunglasses. Some of the best safety glasses cost less than $10. Fashion eyewear looks great and protects your eyes from the sun. But they are typically not safety-rated, and are not designed to protect your eyes from objects impacting the lense. </w:t>
      </w:r>
    </w:p>
    <w:p w:rsidR="006403C6" w:rsidRPr="006403C6" w:rsidRDefault="006403C6" w:rsidP="006403C6">
      <w:pPr>
        <w:spacing w:before="120"/>
        <w:jc w:val="center"/>
        <w:rPr>
          <w:rFonts w:ascii="Times New Roman" w:hAnsi="Times New Roman" w:cs="Times New Roman"/>
          <w:b/>
        </w:rPr>
      </w:pPr>
      <w:r w:rsidRPr="006403C6">
        <w:rPr>
          <w:rFonts w:ascii="Times New Roman" w:hAnsi="Times New Roman" w:cs="Times New Roman"/>
          <w:b/>
          <w:i/>
          <w:iCs/>
          <w:sz w:val="32"/>
        </w:rPr>
        <w:t>Remember! There are no good excuses for not protecting your eyesight.</w:t>
      </w:r>
    </w:p>
    <w:p w:rsidR="005E6392" w:rsidRPr="004E5603" w:rsidRDefault="005E6392" w:rsidP="00482F67">
      <w:pPr>
        <w:spacing w:before="120"/>
        <w:jc w:val="center"/>
        <w:rPr>
          <w:rFonts w:ascii="Times New Roman" w:hAnsi="Times New Roman"/>
        </w:rPr>
      </w:pPr>
    </w:p>
    <w:sectPr w:rsidR="005E6392" w:rsidRPr="004E560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607" w:rsidRDefault="005D1607" w:rsidP="00A85AD3">
      <w:r>
        <w:separator/>
      </w:r>
    </w:p>
  </w:endnote>
  <w:endnote w:type="continuationSeparator" w:id="0">
    <w:p w:rsidR="005D1607" w:rsidRDefault="005D1607"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607" w:rsidRDefault="005D1607" w:rsidP="00A85AD3">
      <w:r>
        <w:separator/>
      </w:r>
    </w:p>
  </w:footnote>
  <w:footnote w:type="continuationSeparator" w:id="0">
    <w:p w:rsidR="005D1607" w:rsidRDefault="005D1607"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122"/>
    <w:multiLevelType w:val="multilevel"/>
    <w:tmpl w:val="4288B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C6EBF"/>
    <w:multiLevelType w:val="multilevel"/>
    <w:tmpl w:val="D0E6A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672FF"/>
    <w:multiLevelType w:val="hybridMultilevel"/>
    <w:tmpl w:val="3FD4F7B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25532128"/>
    <w:multiLevelType w:val="hybridMultilevel"/>
    <w:tmpl w:val="84DC6C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14">
    <w:nsid w:val="470F5698"/>
    <w:multiLevelType w:val="hybridMultilevel"/>
    <w:tmpl w:val="4514634C"/>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17">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DDB6374"/>
    <w:multiLevelType w:val="multilevel"/>
    <w:tmpl w:val="03AE8F9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24">
    <w:nsid w:val="69826B9F"/>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27">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7C7A26B6"/>
    <w:multiLevelType w:val="hybridMultilevel"/>
    <w:tmpl w:val="886C078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2"/>
  </w:num>
  <w:num w:numId="4">
    <w:abstractNumId w:val="4"/>
  </w:num>
  <w:num w:numId="5">
    <w:abstractNumId w:val="16"/>
  </w:num>
  <w:num w:numId="6">
    <w:abstractNumId w:val="27"/>
  </w:num>
  <w:num w:numId="7">
    <w:abstractNumId w:val="26"/>
  </w:num>
  <w:num w:numId="8">
    <w:abstractNumId w:val="9"/>
  </w:num>
  <w:num w:numId="9">
    <w:abstractNumId w:val="10"/>
  </w:num>
  <w:num w:numId="10">
    <w:abstractNumId w:val="6"/>
  </w:num>
  <w:num w:numId="11">
    <w:abstractNumId w:val="8"/>
  </w:num>
  <w:num w:numId="12">
    <w:abstractNumId w:val="5"/>
  </w:num>
  <w:num w:numId="13">
    <w:abstractNumId w:val="19"/>
  </w:num>
  <w:num w:numId="14">
    <w:abstractNumId w:val="11"/>
  </w:num>
  <w:num w:numId="15">
    <w:abstractNumId w:val="20"/>
  </w:num>
  <w:num w:numId="16">
    <w:abstractNumId w:val="17"/>
  </w:num>
  <w:num w:numId="17">
    <w:abstractNumId w:val="23"/>
  </w:num>
  <w:num w:numId="18">
    <w:abstractNumId w:val="13"/>
  </w:num>
  <w:num w:numId="19">
    <w:abstractNumId w:val="15"/>
  </w:num>
  <w:num w:numId="20">
    <w:abstractNumId w:val="22"/>
  </w:num>
  <w:num w:numId="21">
    <w:abstractNumId w:val="1"/>
  </w:num>
  <w:num w:numId="22">
    <w:abstractNumId w:val="18"/>
  </w:num>
  <w:num w:numId="23">
    <w:abstractNumId w:val="0"/>
  </w:num>
  <w:num w:numId="24">
    <w:abstractNumId w:val="28"/>
  </w:num>
  <w:num w:numId="25">
    <w:abstractNumId w:val="2"/>
  </w:num>
  <w:num w:numId="26">
    <w:abstractNumId w:val="14"/>
  </w:num>
  <w:num w:numId="27">
    <w:abstractNumId w:val="7"/>
  </w:num>
  <w:num w:numId="28">
    <w:abstractNumId w:val="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12DF3"/>
    <w:rsid w:val="00195D78"/>
    <w:rsid w:val="001F4BDD"/>
    <w:rsid w:val="00205CAD"/>
    <w:rsid w:val="002B7B6F"/>
    <w:rsid w:val="002C74B1"/>
    <w:rsid w:val="002D2E56"/>
    <w:rsid w:val="002F04F2"/>
    <w:rsid w:val="003042CB"/>
    <w:rsid w:val="003A6CC7"/>
    <w:rsid w:val="003D51F5"/>
    <w:rsid w:val="0040245F"/>
    <w:rsid w:val="00423653"/>
    <w:rsid w:val="004379E2"/>
    <w:rsid w:val="00447B62"/>
    <w:rsid w:val="00480CF1"/>
    <w:rsid w:val="00482F67"/>
    <w:rsid w:val="004B2BD6"/>
    <w:rsid w:val="004D0285"/>
    <w:rsid w:val="004E5603"/>
    <w:rsid w:val="00517ED7"/>
    <w:rsid w:val="00520EEF"/>
    <w:rsid w:val="005508C6"/>
    <w:rsid w:val="005D1607"/>
    <w:rsid w:val="005E6392"/>
    <w:rsid w:val="00613D62"/>
    <w:rsid w:val="006403C6"/>
    <w:rsid w:val="006717F0"/>
    <w:rsid w:val="006D2F7D"/>
    <w:rsid w:val="00700DC3"/>
    <w:rsid w:val="007502DE"/>
    <w:rsid w:val="007523CD"/>
    <w:rsid w:val="00763A52"/>
    <w:rsid w:val="00776B20"/>
    <w:rsid w:val="007D56CC"/>
    <w:rsid w:val="00850A4D"/>
    <w:rsid w:val="00872384"/>
    <w:rsid w:val="00881A6E"/>
    <w:rsid w:val="008C6531"/>
    <w:rsid w:val="008F1861"/>
    <w:rsid w:val="00925452"/>
    <w:rsid w:val="009254FA"/>
    <w:rsid w:val="00976F02"/>
    <w:rsid w:val="009D1BD8"/>
    <w:rsid w:val="00A01BA8"/>
    <w:rsid w:val="00A239E4"/>
    <w:rsid w:val="00A276D2"/>
    <w:rsid w:val="00A7726F"/>
    <w:rsid w:val="00A85AD3"/>
    <w:rsid w:val="00B84B42"/>
    <w:rsid w:val="00BC2439"/>
    <w:rsid w:val="00C663AA"/>
    <w:rsid w:val="00C83966"/>
    <w:rsid w:val="00CA61F4"/>
    <w:rsid w:val="00CB4D8F"/>
    <w:rsid w:val="00CD1AF3"/>
    <w:rsid w:val="00D01C0D"/>
    <w:rsid w:val="00D206C5"/>
    <w:rsid w:val="00D5392D"/>
    <w:rsid w:val="00D663DC"/>
    <w:rsid w:val="00DE3B9A"/>
    <w:rsid w:val="00DE5475"/>
    <w:rsid w:val="00DF21EC"/>
    <w:rsid w:val="00E02ABB"/>
    <w:rsid w:val="00E1509E"/>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409FF-DF74-4B23-BD39-386D4B79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2021-01-07T18:00:00Z</dcterms:created>
  <dcterms:modified xsi:type="dcterms:W3CDTF">2021-01-07T18:00:00Z</dcterms:modified>
</cp:coreProperties>
</file>