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636EA4">
        <w:rPr>
          <w:rFonts w:ascii="Times New Roman" w:hAnsi="Times New Roman" w:cs="Times New Roman"/>
          <w:sz w:val="20"/>
        </w:rPr>
        <w:t>8</w:t>
      </w:r>
      <w:r w:rsidR="00DD79B0">
        <w:rPr>
          <w:rFonts w:ascii="Times New Roman" w:hAnsi="Times New Roman" w:cs="Times New Roman"/>
          <w:sz w:val="20"/>
        </w:rPr>
        <w:t>6</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D45493" w:rsidRDefault="00872384" w:rsidP="00D45493">
      <w:pPr>
        <w:rPr>
          <w:rFonts w:ascii="Times New Roman" w:hAnsi="Times New Roman" w:cs="Times New Roman"/>
          <w:b/>
          <w:bCs/>
          <w:sz w:val="32"/>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DD79B0" w:rsidRPr="00DD79B0" w:rsidRDefault="00DD79B0" w:rsidP="00DD79B0">
      <w:pPr>
        <w:jc w:val="center"/>
        <w:rPr>
          <w:rFonts w:ascii="Times New Roman" w:hAnsi="Times New Roman"/>
          <w:b/>
          <w:bCs/>
          <w:sz w:val="32"/>
        </w:rPr>
      </w:pPr>
      <w:r w:rsidRPr="00DD79B0">
        <w:rPr>
          <w:rFonts w:ascii="Times New Roman" w:hAnsi="Times New Roman"/>
          <w:b/>
          <w:bCs/>
          <w:sz w:val="32"/>
        </w:rPr>
        <w:t>BİR DEPREM OLMASI DURUMUNDA YAPILMASI GEREKENLER</w:t>
      </w:r>
    </w:p>
    <w:p w:rsidR="00DD79B0" w:rsidRPr="005C2FCD" w:rsidRDefault="00DD79B0" w:rsidP="00DD79B0">
      <w:pPr>
        <w:spacing w:before="100" w:beforeAutospacing="1" w:after="100" w:afterAutospacing="1"/>
        <w:jc w:val="both"/>
        <w:rPr>
          <w:rFonts w:ascii="Times New Roman" w:hAnsi="Times New Roman"/>
        </w:rPr>
      </w:pPr>
      <w:r>
        <w:rPr>
          <w:rFonts w:ascii="Times New Roman" w:hAnsi="Times New Roman"/>
        </w:rPr>
        <w:t xml:space="preserve">Bir deprem sırasında oluşabilecek en büyük tehditlerden birisi enkaz düşmesidir. Depremler,  önceden uyarmaz ve tahmin edilemezler. Bu yüzden,  meydana geldiğinde, uygun adımları atmayı bilmek ve bu adımlara aşina olarak, çabuk ve güvenli hareket etmek önemlidir.  Eğer, bir işyeri ya da yerleşim yerindeyseniz, aşağıdaki uygulamaları hatırlayın. </w:t>
      </w:r>
    </w:p>
    <w:p w:rsidR="00DD79B0" w:rsidRPr="005C2FCD" w:rsidRDefault="00DD79B0" w:rsidP="00DD79B0">
      <w:pPr>
        <w:spacing w:before="100" w:beforeAutospacing="1" w:after="100" w:afterAutospacing="1"/>
        <w:jc w:val="both"/>
        <w:rPr>
          <w:rFonts w:ascii="Times New Roman" w:hAnsi="Times New Roman"/>
        </w:rPr>
      </w:pPr>
      <w:r>
        <w:rPr>
          <w:rFonts w:ascii="Times New Roman" w:hAnsi="Times New Roman"/>
        </w:rPr>
        <w:t>Bir Deprem Sırasında Atılması Gereken Adımlar</w:t>
      </w:r>
      <w:r w:rsidRPr="005C2FCD">
        <w:rPr>
          <w:rFonts w:ascii="Times New Roman" w:hAnsi="Times New Roman"/>
        </w:rPr>
        <w:t>:</w:t>
      </w:r>
    </w:p>
    <w:p w:rsidR="00DD79B0" w:rsidRPr="005C2FCD" w:rsidRDefault="00DD79B0" w:rsidP="00E73E95">
      <w:pPr>
        <w:numPr>
          <w:ilvl w:val="0"/>
          <w:numId w:val="1"/>
        </w:numPr>
        <w:spacing w:before="100" w:beforeAutospacing="1" w:after="100" w:afterAutospacing="1"/>
        <w:jc w:val="both"/>
        <w:rPr>
          <w:rFonts w:ascii="Times New Roman" w:hAnsi="Times New Roman"/>
        </w:rPr>
      </w:pPr>
      <w:r>
        <w:rPr>
          <w:rFonts w:ascii="Times New Roman" w:hAnsi="Times New Roman"/>
        </w:rPr>
        <w:t>Bina içinde kalın</w:t>
      </w:r>
      <w:r w:rsidRPr="005C2FCD">
        <w:rPr>
          <w:rFonts w:ascii="Times New Roman" w:hAnsi="Times New Roman"/>
        </w:rPr>
        <w:t xml:space="preserve">. </w:t>
      </w:r>
    </w:p>
    <w:p w:rsidR="00DD79B0" w:rsidRPr="005C2FCD" w:rsidRDefault="00DD79B0" w:rsidP="00E73E95">
      <w:pPr>
        <w:numPr>
          <w:ilvl w:val="0"/>
          <w:numId w:val="1"/>
        </w:numPr>
        <w:spacing w:before="100" w:beforeAutospacing="1" w:after="100" w:afterAutospacing="1"/>
        <w:jc w:val="both"/>
        <w:rPr>
          <w:rFonts w:ascii="Times New Roman" w:hAnsi="Times New Roman"/>
        </w:rPr>
      </w:pPr>
      <w:r>
        <w:rPr>
          <w:rFonts w:ascii="Times New Roman" w:hAnsi="Times New Roman"/>
        </w:rPr>
        <w:t xml:space="preserve">Hemen sığınabileceğiniz ağır bir masa ya da sandalye arayın veya bir kapı çerçevesinde ya da duvar içine karşı yerinizi sağlamlaştırın. </w:t>
      </w:r>
    </w:p>
    <w:p w:rsidR="00DD79B0" w:rsidRPr="005C2FCD" w:rsidRDefault="00DD79B0" w:rsidP="00E73E95">
      <w:pPr>
        <w:numPr>
          <w:ilvl w:val="0"/>
          <w:numId w:val="1"/>
        </w:numPr>
        <w:spacing w:before="100" w:beforeAutospacing="1" w:after="100" w:afterAutospacing="1"/>
        <w:jc w:val="both"/>
        <w:rPr>
          <w:rFonts w:ascii="Times New Roman" w:hAnsi="Times New Roman"/>
        </w:rPr>
      </w:pPr>
      <w:r>
        <w:rPr>
          <w:rFonts w:ascii="Times New Roman" w:hAnsi="Times New Roman"/>
        </w:rPr>
        <w:t>Pencerelerden en az 4,5 metre uzakta durun.</w:t>
      </w:r>
    </w:p>
    <w:p w:rsidR="00DD79B0" w:rsidRPr="005C2FCD" w:rsidRDefault="00DD79B0" w:rsidP="00E73E95">
      <w:pPr>
        <w:numPr>
          <w:ilvl w:val="0"/>
          <w:numId w:val="1"/>
        </w:numPr>
        <w:spacing w:before="100" w:beforeAutospacing="1" w:after="100" w:afterAutospacing="1"/>
        <w:jc w:val="both"/>
        <w:rPr>
          <w:rFonts w:ascii="Times New Roman" w:hAnsi="Times New Roman"/>
        </w:rPr>
      </w:pPr>
      <w:r>
        <w:rPr>
          <w:rFonts w:ascii="Times New Roman" w:hAnsi="Times New Roman"/>
        </w:rPr>
        <w:t>Kımıldamayın</w:t>
      </w:r>
      <w:r w:rsidRPr="005C2FCD">
        <w:rPr>
          <w:rFonts w:ascii="Times New Roman" w:hAnsi="Times New Roman"/>
        </w:rPr>
        <w:t xml:space="preserve">. </w:t>
      </w:r>
      <w:r>
        <w:rPr>
          <w:rFonts w:ascii="Times New Roman" w:hAnsi="Times New Roman"/>
        </w:rPr>
        <w:t xml:space="preserve">Eğer sarsıntı, masa ya da sandalyenin sallanmasına yol açıyorsa, onlarla birlikte hareket ettiğinize emin olun. </w:t>
      </w:r>
    </w:p>
    <w:p w:rsidR="00DD79B0" w:rsidRPr="005C2FCD" w:rsidRDefault="00DD79B0" w:rsidP="00E73E95">
      <w:pPr>
        <w:numPr>
          <w:ilvl w:val="0"/>
          <w:numId w:val="1"/>
        </w:numPr>
        <w:spacing w:before="100" w:beforeAutospacing="1" w:after="100" w:afterAutospacing="1"/>
        <w:jc w:val="both"/>
        <w:rPr>
          <w:rFonts w:ascii="Times New Roman" w:hAnsi="Times New Roman"/>
        </w:rPr>
      </w:pPr>
      <w:r>
        <w:rPr>
          <w:rFonts w:ascii="Times New Roman" w:hAnsi="Times New Roman"/>
        </w:rPr>
        <w:t>Panik yapmamaya çalışın</w:t>
      </w:r>
      <w:r w:rsidRPr="005C2FCD">
        <w:rPr>
          <w:rFonts w:ascii="Times New Roman" w:hAnsi="Times New Roman"/>
        </w:rPr>
        <w:t xml:space="preserve">. </w:t>
      </w:r>
      <w:r>
        <w:rPr>
          <w:rFonts w:ascii="Times New Roman" w:hAnsi="Times New Roman"/>
        </w:rPr>
        <w:t>Düşüncelerinizi organize edin.</w:t>
      </w:r>
      <w:r w:rsidRPr="005C2FCD">
        <w:rPr>
          <w:rFonts w:ascii="Times New Roman" w:hAnsi="Times New Roman"/>
        </w:rPr>
        <w:t xml:space="preserve"> </w:t>
      </w:r>
      <w:r>
        <w:rPr>
          <w:rFonts w:ascii="Times New Roman" w:hAnsi="Times New Roman"/>
        </w:rPr>
        <w:t xml:space="preserve">Mümkün olduğunca net düşünün ve depreme eşlik edebilecek sesleri ve görüntüleri öngörmeye çalışın. </w:t>
      </w:r>
    </w:p>
    <w:p w:rsidR="00DD79B0" w:rsidRDefault="00DD79B0" w:rsidP="00E73E95">
      <w:pPr>
        <w:numPr>
          <w:ilvl w:val="0"/>
          <w:numId w:val="1"/>
        </w:numPr>
        <w:spacing w:before="100" w:beforeAutospacing="1" w:after="100" w:afterAutospacing="1"/>
        <w:jc w:val="both"/>
        <w:rPr>
          <w:rFonts w:ascii="Times New Roman" w:hAnsi="Times New Roman"/>
        </w:rPr>
      </w:pPr>
      <w:r>
        <w:rPr>
          <w:rFonts w:ascii="Times New Roman" w:hAnsi="Times New Roman"/>
        </w:rPr>
        <w:t xml:space="preserve">Elektrik kesintisine, yangın veya asansör alarmlarına, sprinkler sisteminin </w:t>
      </w:r>
      <w:r w:rsidRPr="00ED7E7C">
        <w:rPr>
          <w:rFonts w:ascii="Times New Roman" w:hAnsi="Times New Roman"/>
        </w:rPr>
        <w:t>başlamasına</w:t>
      </w:r>
      <w:r>
        <w:rPr>
          <w:rFonts w:ascii="Times New Roman" w:hAnsi="Times New Roman"/>
        </w:rPr>
        <w:t xml:space="preserve"> şaşırmayın, hazırlıklı olun.</w:t>
      </w:r>
    </w:p>
    <w:p w:rsidR="00DD79B0" w:rsidRPr="00ED7E7C" w:rsidRDefault="00DD79B0" w:rsidP="00E73E95">
      <w:pPr>
        <w:numPr>
          <w:ilvl w:val="0"/>
          <w:numId w:val="1"/>
        </w:numPr>
        <w:spacing w:before="100" w:beforeAutospacing="1" w:after="100" w:afterAutospacing="1"/>
        <w:jc w:val="both"/>
        <w:rPr>
          <w:rFonts w:ascii="Times New Roman" w:hAnsi="Times New Roman"/>
        </w:rPr>
      </w:pPr>
      <w:r>
        <w:rPr>
          <w:rFonts w:ascii="Times New Roman" w:hAnsi="Times New Roman"/>
        </w:rPr>
        <w:t>Kırılan camların, çatlayan duvarların ve düşen cisimlerin seslerini duymaya hazır olun.</w:t>
      </w:r>
    </w:p>
    <w:p w:rsidR="00DD79B0" w:rsidRDefault="00DD79B0" w:rsidP="00DD79B0">
      <w:pPr>
        <w:spacing w:before="100" w:beforeAutospacing="1" w:after="100" w:afterAutospacing="1"/>
        <w:jc w:val="both"/>
        <w:rPr>
          <w:rFonts w:ascii="Times New Roman" w:hAnsi="Times New Roman"/>
        </w:rPr>
      </w:pPr>
      <w:r>
        <w:rPr>
          <w:rFonts w:ascii="Times New Roman" w:hAnsi="Times New Roman"/>
        </w:rPr>
        <w:t>Bir Depremin Hemen Sonrasında Atılması Gereken Adımlar:</w:t>
      </w:r>
    </w:p>
    <w:p w:rsidR="00DD79B0" w:rsidRPr="005C2FCD" w:rsidRDefault="00DD79B0" w:rsidP="00E73E95">
      <w:pPr>
        <w:numPr>
          <w:ilvl w:val="0"/>
          <w:numId w:val="2"/>
        </w:numPr>
        <w:spacing w:before="100" w:beforeAutospacing="1" w:after="100" w:afterAutospacing="1"/>
        <w:jc w:val="both"/>
        <w:rPr>
          <w:rFonts w:ascii="Times New Roman" w:hAnsi="Times New Roman"/>
        </w:rPr>
      </w:pPr>
      <w:r>
        <w:rPr>
          <w:rFonts w:ascii="Times New Roman" w:hAnsi="Times New Roman"/>
        </w:rPr>
        <w:t xml:space="preserve">Artçı sarsıntılara karşı, depremden sonra birkaç dakika daha “güvenli” yerinizde kalın, </w:t>
      </w:r>
    </w:p>
    <w:p w:rsidR="00DD79B0" w:rsidRPr="005C2FCD" w:rsidRDefault="00DD79B0" w:rsidP="00E73E95">
      <w:pPr>
        <w:numPr>
          <w:ilvl w:val="0"/>
          <w:numId w:val="2"/>
        </w:numPr>
        <w:spacing w:before="100" w:beforeAutospacing="1" w:after="100" w:afterAutospacing="1"/>
        <w:jc w:val="both"/>
        <w:rPr>
          <w:rFonts w:ascii="Times New Roman" w:hAnsi="Times New Roman"/>
        </w:rPr>
      </w:pPr>
      <w:r>
        <w:rPr>
          <w:rFonts w:ascii="Times New Roman" w:hAnsi="Times New Roman"/>
        </w:rPr>
        <w:t xml:space="preserve">Gerekli olmadıkça ve yetkili kişiler tarafından söylenmedikçe, yakın çevrenizi tahliye etmeye ya da terk etmeye çalışmayın. </w:t>
      </w:r>
    </w:p>
    <w:p w:rsidR="00DD79B0" w:rsidRPr="005C2FCD" w:rsidRDefault="00DD79B0" w:rsidP="00E73E95">
      <w:pPr>
        <w:numPr>
          <w:ilvl w:val="0"/>
          <w:numId w:val="2"/>
        </w:numPr>
        <w:spacing w:before="100" w:beforeAutospacing="1" w:after="100" w:afterAutospacing="1"/>
        <w:jc w:val="both"/>
        <w:rPr>
          <w:rFonts w:ascii="Times New Roman" w:hAnsi="Times New Roman"/>
        </w:rPr>
      </w:pPr>
      <w:r>
        <w:rPr>
          <w:rFonts w:ascii="Times New Roman" w:hAnsi="Times New Roman"/>
        </w:rPr>
        <w:t xml:space="preserve">Yaralanmaları kontrol edin, gerekli ilkyardımı uygulayın. Şokta ya da duygusal sıkıntı içinde olanları teşhis edin ve yardımcı olun. </w:t>
      </w:r>
    </w:p>
    <w:p w:rsidR="00DD79B0" w:rsidRPr="005C2FCD" w:rsidRDefault="00DD79B0" w:rsidP="00E73E95">
      <w:pPr>
        <w:numPr>
          <w:ilvl w:val="0"/>
          <w:numId w:val="2"/>
        </w:numPr>
        <w:spacing w:before="100" w:beforeAutospacing="1" w:after="100" w:afterAutospacing="1"/>
        <w:jc w:val="both"/>
        <w:rPr>
          <w:rFonts w:ascii="Times New Roman" w:hAnsi="Times New Roman"/>
        </w:rPr>
      </w:pPr>
      <w:r>
        <w:rPr>
          <w:rFonts w:ascii="Times New Roman" w:hAnsi="Times New Roman"/>
        </w:rPr>
        <w:t>Hayatta kalma planınızı uygulayın.</w:t>
      </w:r>
      <w:r w:rsidRPr="005C2FCD">
        <w:rPr>
          <w:rFonts w:ascii="Times New Roman" w:hAnsi="Times New Roman"/>
        </w:rPr>
        <w:t xml:space="preserve"> </w:t>
      </w:r>
      <w:r>
        <w:rPr>
          <w:rFonts w:ascii="Times New Roman" w:hAnsi="Times New Roman"/>
        </w:rPr>
        <w:t xml:space="preserve">Kurtarma ekibinin gecikmesi bekleniyorsa, geçici bir barınak oluşturun. </w:t>
      </w:r>
    </w:p>
    <w:p w:rsidR="00DD79B0" w:rsidRPr="005C2FCD" w:rsidRDefault="00DD79B0" w:rsidP="00E73E95">
      <w:pPr>
        <w:numPr>
          <w:ilvl w:val="0"/>
          <w:numId w:val="2"/>
        </w:numPr>
        <w:spacing w:before="100" w:beforeAutospacing="1" w:after="100" w:afterAutospacing="1"/>
        <w:jc w:val="both"/>
        <w:rPr>
          <w:rFonts w:ascii="Times New Roman" w:hAnsi="Times New Roman"/>
        </w:rPr>
      </w:pPr>
      <w:r>
        <w:rPr>
          <w:rFonts w:ascii="Times New Roman" w:hAnsi="Times New Roman"/>
        </w:rPr>
        <w:t xml:space="preserve">Merdivenleri, binadan çıkış talimatı verildiğinde kullanın. </w:t>
      </w:r>
    </w:p>
    <w:p w:rsidR="00DD79B0" w:rsidRPr="005C2FCD" w:rsidRDefault="00DD79B0" w:rsidP="00DD79B0">
      <w:pPr>
        <w:spacing w:before="100" w:beforeAutospacing="1" w:after="100" w:afterAutospacing="1"/>
        <w:jc w:val="both"/>
        <w:rPr>
          <w:rFonts w:ascii="Times New Roman" w:hAnsi="Times New Roman"/>
        </w:rPr>
      </w:pPr>
      <w:r>
        <w:rPr>
          <w:rFonts w:ascii="Times New Roman" w:hAnsi="Times New Roman"/>
        </w:rPr>
        <w:t>Depremden Önce Atılması Gereken Adımlar</w:t>
      </w:r>
      <w:r w:rsidRPr="005C2FCD">
        <w:rPr>
          <w:rFonts w:ascii="Times New Roman" w:hAnsi="Times New Roman"/>
        </w:rPr>
        <w:t>:</w:t>
      </w:r>
    </w:p>
    <w:p w:rsidR="00DD79B0" w:rsidRPr="005C2FCD" w:rsidRDefault="00DD79B0" w:rsidP="00E73E95">
      <w:pPr>
        <w:numPr>
          <w:ilvl w:val="0"/>
          <w:numId w:val="3"/>
        </w:numPr>
        <w:spacing w:before="100" w:beforeAutospacing="1" w:after="100" w:afterAutospacing="1"/>
        <w:jc w:val="both"/>
        <w:rPr>
          <w:rFonts w:ascii="Times New Roman" w:hAnsi="Times New Roman"/>
        </w:rPr>
      </w:pPr>
      <w:r>
        <w:rPr>
          <w:rFonts w:ascii="Times New Roman" w:hAnsi="Times New Roman"/>
        </w:rPr>
        <w:t>En az 72 saat yetecek kadar; sıcak tutacak kıyafetler, yiyecek ve sudan oluşan bir deprem kiti hazırlayın</w:t>
      </w:r>
      <w:r w:rsidRPr="005C2FCD">
        <w:rPr>
          <w:rFonts w:ascii="Times New Roman" w:hAnsi="Times New Roman"/>
        </w:rPr>
        <w:t xml:space="preserve">. </w:t>
      </w:r>
    </w:p>
    <w:p w:rsidR="00DD79B0" w:rsidRPr="005C2FCD" w:rsidRDefault="00DD79B0" w:rsidP="00E73E95">
      <w:pPr>
        <w:numPr>
          <w:ilvl w:val="0"/>
          <w:numId w:val="3"/>
        </w:numPr>
        <w:spacing w:before="100" w:beforeAutospacing="1" w:after="100" w:afterAutospacing="1"/>
        <w:jc w:val="both"/>
        <w:rPr>
          <w:rFonts w:ascii="Times New Roman" w:hAnsi="Times New Roman"/>
        </w:rPr>
      </w:pPr>
      <w:r>
        <w:rPr>
          <w:rFonts w:ascii="Times New Roman" w:hAnsi="Times New Roman"/>
        </w:rPr>
        <w:t xml:space="preserve">Yerel acil müdahale yetkilileri tarafından yürütülecek, bir planlama toplantısı organize edin. </w:t>
      </w:r>
    </w:p>
    <w:p w:rsidR="002D2195" w:rsidRDefault="002D2195" w:rsidP="002D2195">
      <w:pPr>
        <w:spacing w:before="120"/>
        <w:jc w:val="both"/>
        <w:rPr>
          <w:rFonts w:ascii="Times New Roman" w:hAnsi="Times New Roman" w:cs="Times New Roman"/>
          <w:bCs/>
        </w:rPr>
      </w:pPr>
    </w:p>
    <w:p w:rsidR="000D6F18" w:rsidRDefault="000D6F18">
      <w:pPr>
        <w:spacing w:after="200" w:line="276" w:lineRule="auto"/>
        <w:rPr>
          <w:rFonts w:ascii="Times New Roman" w:hAnsi="Times New Roman" w:cs="Times New Roman"/>
          <w:bCs/>
        </w:rPr>
      </w:pPr>
      <w:r>
        <w:rPr>
          <w:rFonts w:ascii="Times New Roman" w:hAnsi="Times New Roman" w:cs="Times New Roman"/>
          <w:bCs/>
        </w:rPr>
        <w:br w:type="page"/>
      </w:r>
    </w:p>
    <w:p w:rsidR="000D6F18" w:rsidRDefault="000D6F18" w:rsidP="000D6F18">
      <w:pPr>
        <w:spacing w:before="120"/>
        <w:jc w:val="both"/>
        <w:rPr>
          <w:rFonts w:ascii="Times New Roman" w:hAnsi="Times New Roman" w:cs="Times New Roman"/>
          <w:bCs/>
        </w:rPr>
      </w:pP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82623">
        <w:rPr>
          <w:rFonts w:ascii="Times New Roman" w:hAnsi="Times New Roman" w:cs="Times New Roman"/>
          <w:sz w:val="20"/>
        </w:rPr>
        <w:t>8</w:t>
      </w:r>
      <w:r w:rsidR="00DD79B0">
        <w:rPr>
          <w:rFonts w:ascii="Times New Roman" w:hAnsi="Times New Roman" w:cs="Times New Roman"/>
          <w:sz w:val="20"/>
        </w:rPr>
        <w:t>6</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D79B0" w:rsidRPr="00DD79B0" w:rsidRDefault="00DD79B0" w:rsidP="00DD79B0">
      <w:pPr>
        <w:jc w:val="center"/>
        <w:rPr>
          <w:rFonts w:ascii="Times New Roman" w:hAnsi="Times New Roman" w:cs="Times New Roman"/>
          <w:b/>
          <w:bCs/>
          <w:sz w:val="32"/>
        </w:rPr>
      </w:pPr>
    </w:p>
    <w:p w:rsidR="00DD79B0" w:rsidRPr="001E09BB" w:rsidRDefault="00DD79B0" w:rsidP="00DD79B0">
      <w:pPr>
        <w:jc w:val="center"/>
        <w:rPr>
          <w:rFonts w:ascii="Times New Roman" w:hAnsi="Times New Roman" w:cs="Times New Roman"/>
          <w:b/>
          <w:bCs/>
        </w:rPr>
      </w:pPr>
      <w:r w:rsidRPr="00DD79B0">
        <w:rPr>
          <w:rFonts w:ascii="Times New Roman" w:hAnsi="Times New Roman" w:cs="Times New Roman"/>
          <w:b/>
          <w:bCs/>
          <w:sz w:val="32"/>
        </w:rPr>
        <w:t>ACTION TO TAKE IF AN EARTHQUAKE STRIKES</w:t>
      </w:r>
    </w:p>
    <w:p w:rsidR="00DD79B0" w:rsidRPr="001E09BB" w:rsidRDefault="00DD79B0" w:rsidP="00DD79B0">
      <w:pPr>
        <w:spacing w:before="100" w:beforeAutospacing="1" w:after="100" w:afterAutospacing="1"/>
        <w:jc w:val="both"/>
        <w:rPr>
          <w:rFonts w:ascii="Times New Roman" w:hAnsi="Times New Roman" w:cs="Times New Roman"/>
        </w:rPr>
      </w:pPr>
      <w:r w:rsidRPr="001E09BB">
        <w:rPr>
          <w:rFonts w:ascii="Times New Roman" w:hAnsi="Times New Roman" w:cs="Times New Roman"/>
        </w:rPr>
        <w:t>One of the greatest threats during an earthquake is falling debris. Earthquakes are unpredictable and strike without warning. Therefore, it is important to know the appropriate steps to take when one occurs, and to be so thoroughly familiar with these steps, that you can react quickly and safely. If you are in a commercial or residential building, remember the following procedures.</w:t>
      </w:r>
    </w:p>
    <w:p w:rsidR="00DD79B0" w:rsidRPr="001E09BB" w:rsidRDefault="00DD79B0" w:rsidP="00DD79B0">
      <w:pPr>
        <w:spacing w:before="100" w:beforeAutospacing="1" w:after="100" w:afterAutospacing="1"/>
        <w:jc w:val="both"/>
        <w:rPr>
          <w:rFonts w:ascii="Times New Roman" w:hAnsi="Times New Roman" w:cs="Times New Roman"/>
        </w:rPr>
      </w:pPr>
      <w:r w:rsidRPr="001E09BB">
        <w:rPr>
          <w:rFonts w:ascii="Times New Roman" w:hAnsi="Times New Roman" w:cs="Times New Roman"/>
        </w:rPr>
        <w:t>Steps to Take During An Earthquake:</w:t>
      </w:r>
    </w:p>
    <w:p w:rsidR="00DD79B0" w:rsidRPr="001E09BB" w:rsidRDefault="00DD79B0" w:rsidP="00E73E95">
      <w:pPr>
        <w:numPr>
          <w:ilvl w:val="0"/>
          <w:numId w:val="4"/>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Remain inside the building. </w:t>
      </w:r>
    </w:p>
    <w:p w:rsidR="00DD79B0" w:rsidRPr="001E09BB" w:rsidRDefault="00DD79B0" w:rsidP="00E73E95">
      <w:pPr>
        <w:numPr>
          <w:ilvl w:val="0"/>
          <w:numId w:val="4"/>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Seek immediate shelter under a heavy desk or table--or brace yourself inside a door frame or against an inside wall. </w:t>
      </w:r>
    </w:p>
    <w:p w:rsidR="00DD79B0" w:rsidRPr="001E09BB" w:rsidRDefault="00DD79B0" w:rsidP="00E73E95">
      <w:pPr>
        <w:numPr>
          <w:ilvl w:val="0"/>
          <w:numId w:val="4"/>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Stay clear of windows--at least 15 feet away. </w:t>
      </w:r>
    </w:p>
    <w:p w:rsidR="00DD79B0" w:rsidRPr="001E09BB" w:rsidRDefault="00DD79B0" w:rsidP="00E73E95">
      <w:pPr>
        <w:numPr>
          <w:ilvl w:val="0"/>
          <w:numId w:val="4"/>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Stay put. If shaking causes the desk or table to move, be sure to move with it. </w:t>
      </w:r>
    </w:p>
    <w:p w:rsidR="00DD79B0" w:rsidRPr="001E09BB" w:rsidRDefault="00DD79B0" w:rsidP="00E73E95">
      <w:pPr>
        <w:numPr>
          <w:ilvl w:val="0"/>
          <w:numId w:val="4"/>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Resist the urge to panic. Organize your thoughts. Think as clearly as possible, and anticipate the sights and sounds that may accompany an earthquake. </w:t>
      </w:r>
    </w:p>
    <w:p w:rsidR="00DD79B0" w:rsidRPr="001E09BB" w:rsidRDefault="00DD79B0" w:rsidP="00E73E95">
      <w:pPr>
        <w:numPr>
          <w:ilvl w:val="0"/>
          <w:numId w:val="4"/>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 Don't be surprised if the electricity goes out, fire or elevator alarms begin ringing, or </w:t>
      </w:r>
    </w:p>
    <w:p w:rsidR="00DD79B0" w:rsidRPr="001E09BB" w:rsidRDefault="00DD79B0" w:rsidP="00E73E95">
      <w:pPr>
        <w:numPr>
          <w:ilvl w:val="0"/>
          <w:numId w:val="4"/>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the sprinkler system </w:t>
      </w:r>
    </w:p>
    <w:p w:rsidR="00DD79B0" w:rsidRPr="001E09BB" w:rsidRDefault="00DD79B0" w:rsidP="00E73E95">
      <w:pPr>
        <w:numPr>
          <w:ilvl w:val="0"/>
          <w:numId w:val="4"/>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is activated. </w:t>
      </w:r>
    </w:p>
    <w:p w:rsidR="00DD79B0" w:rsidRPr="001E09BB" w:rsidRDefault="00DD79B0" w:rsidP="00DD79B0">
      <w:pPr>
        <w:spacing w:before="100" w:beforeAutospacing="1" w:after="100" w:afterAutospacing="1"/>
        <w:jc w:val="both"/>
        <w:rPr>
          <w:rFonts w:ascii="Times New Roman" w:hAnsi="Times New Roman" w:cs="Times New Roman"/>
        </w:rPr>
      </w:pPr>
      <w:r w:rsidRPr="001E09BB">
        <w:rPr>
          <w:rFonts w:ascii="Times New Roman" w:hAnsi="Times New Roman" w:cs="Times New Roman"/>
        </w:rPr>
        <w:t>- Expect to hear noise from broken glass, creaking walls, and falling objects.</w:t>
      </w:r>
    </w:p>
    <w:p w:rsidR="00DD79B0" w:rsidRPr="001E09BB" w:rsidRDefault="00DD79B0" w:rsidP="00DD79B0">
      <w:pPr>
        <w:spacing w:before="100" w:beforeAutospacing="1" w:after="100" w:afterAutospacing="1"/>
        <w:jc w:val="both"/>
        <w:rPr>
          <w:rFonts w:ascii="Times New Roman" w:hAnsi="Times New Roman" w:cs="Times New Roman"/>
        </w:rPr>
      </w:pPr>
      <w:r w:rsidRPr="001E09BB">
        <w:rPr>
          <w:rFonts w:ascii="Times New Roman" w:hAnsi="Times New Roman" w:cs="Times New Roman"/>
        </w:rPr>
        <w:t>Steps To Take Immediately After An Earthquake:</w:t>
      </w:r>
    </w:p>
    <w:p w:rsidR="00DD79B0" w:rsidRPr="001E09BB" w:rsidRDefault="00DD79B0" w:rsidP="00E73E95">
      <w:pPr>
        <w:numPr>
          <w:ilvl w:val="0"/>
          <w:numId w:val="5"/>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Remain in the same "safe" location for several minutes after the earthquake, in case of aftershocks. </w:t>
      </w:r>
    </w:p>
    <w:p w:rsidR="00DD79B0" w:rsidRPr="001E09BB" w:rsidRDefault="00DD79B0" w:rsidP="00E73E95">
      <w:pPr>
        <w:numPr>
          <w:ilvl w:val="0"/>
          <w:numId w:val="5"/>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Do not attempt to evacuate or leave your immediate area unless absolutely necessary or when instructed to do so by a proper authority. </w:t>
      </w:r>
    </w:p>
    <w:p w:rsidR="00DD79B0" w:rsidRPr="001E09BB" w:rsidRDefault="00DD79B0" w:rsidP="00E73E95">
      <w:pPr>
        <w:numPr>
          <w:ilvl w:val="0"/>
          <w:numId w:val="5"/>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Check for injuries and administer necessary first aid. Recognize and assist co-workers who are suffering from shock or emotional distress. </w:t>
      </w:r>
    </w:p>
    <w:p w:rsidR="00DD79B0" w:rsidRPr="001E09BB" w:rsidRDefault="00DD79B0" w:rsidP="00E73E95">
      <w:pPr>
        <w:numPr>
          <w:ilvl w:val="0"/>
          <w:numId w:val="5"/>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Implement your survival plan. Establish a temporary shelter if rescue teams are expected to be delayed. </w:t>
      </w:r>
    </w:p>
    <w:p w:rsidR="00DD79B0" w:rsidRPr="001E09BB" w:rsidRDefault="00DD79B0" w:rsidP="00E73E95">
      <w:pPr>
        <w:numPr>
          <w:ilvl w:val="0"/>
          <w:numId w:val="5"/>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Use a stairway when instructed to exit building. </w:t>
      </w:r>
    </w:p>
    <w:p w:rsidR="00DD79B0" w:rsidRPr="001E09BB" w:rsidRDefault="00DD79B0" w:rsidP="00DD79B0">
      <w:pPr>
        <w:spacing w:before="100" w:beforeAutospacing="1" w:after="100" w:afterAutospacing="1"/>
        <w:jc w:val="both"/>
        <w:rPr>
          <w:rFonts w:ascii="Times New Roman" w:hAnsi="Times New Roman" w:cs="Times New Roman"/>
        </w:rPr>
      </w:pPr>
      <w:r w:rsidRPr="001E09BB">
        <w:rPr>
          <w:rFonts w:ascii="Times New Roman" w:hAnsi="Times New Roman" w:cs="Times New Roman"/>
        </w:rPr>
        <w:t>Steps to Take Before An Earthquake:</w:t>
      </w:r>
    </w:p>
    <w:p w:rsidR="00DD79B0" w:rsidRPr="001E09BB" w:rsidRDefault="00DD79B0" w:rsidP="00E73E95">
      <w:pPr>
        <w:numPr>
          <w:ilvl w:val="0"/>
          <w:numId w:val="6"/>
        </w:numPr>
        <w:spacing w:before="100" w:beforeAutospacing="1" w:after="100" w:afterAutospacing="1"/>
        <w:jc w:val="both"/>
        <w:rPr>
          <w:rFonts w:ascii="Times New Roman" w:hAnsi="Times New Roman" w:cs="Times New Roman"/>
        </w:rPr>
      </w:pPr>
      <w:r w:rsidRPr="001E09BB">
        <w:rPr>
          <w:rFonts w:ascii="Times New Roman" w:hAnsi="Times New Roman" w:cs="Times New Roman"/>
        </w:rPr>
        <w:t xml:space="preserve">Prepare an earthquake kit, with warm clothing, food and water to last at least 72 hours. </w:t>
      </w:r>
    </w:p>
    <w:p w:rsidR="00DD79B0" w:rsidRPr="001E09BB" w:rsidRDefault="00DD79B0" w:rsidP="00E73E95">
      <w:pPr>
        <w:numPr>
          <w:ilvl w:val="0"/>
          <w:numId w:val="6"/>
        </w:numPr>
        <w:spacing w:before="100" w:beforeAutospacing="1" w:after="100" w:afterAutospacing="1"/>
        <w:jc w:val="both"/>
        <w:rPr>
          <w:rFonts w:ascii="Times New Roman" w:hAnsi="Times New Roman" w:cs="Times New Roman"/>
        </w:rPr>
      </w:pPr>
      <w:r w:rsidRPr="001E09BB">
        <w:rPr>
          <w:rFonts w:ascii="Times New Roman" w:hAnsi="Times New Roman" w:cs="Times New Roman"/>
        </w:rPr>
        <w:t>Organize a planning s</w:t>
      </w:r>
      <w:bookmarkStart w:id="0" w:name="_GoBack"/>
      <w:bookmarkEnd w:id="0"/>
      <w:r w:rsidRPr="001E09BB">
        <w:rPr>
          <w:rFonts w:ascii="Times New Roman" w:hAnsi="Times New Roman" w:cs="Times New Roman"/>
        </w:rPr>
        <w:t xml:space="preserve">ession to be conducted by your local emergency response authorities. </w:t>
      </w:r>
    </w:p>
    <w:p w:rsidR="005E6392" w:rsidRPr="00636EA4" w:rsidRDefault="005E6392" w:rsidP="00DD79B0">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95" w:rsidRDefault="00E73E95" w:rsidP="00A85AD3">
      <w:r>
        <w:separator/>
      </w:r>
    </w:p>
  </w:endnote>
  <w:endnote w:type="continuationSeparator" w:id="0">
    <w:p w:rsidR="00E73E95" w:rsidRDefault="00E73E9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95" w:rsidRDefault="00E73E95" w:rsidP="00A85AD3">
      <w:r>
        <w:separator/>
      </w:r>
    </w:p>
  </w:footnote>
  <w:footnote w:type="continuationSeparator" w:id="0">
    <w:p w:rsidR="00E73E95" w:rsidRDefault="00E73E9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D66"/>
    <w:multiLevelType w:val="multilevel"/>
    <w:tmpl w:val="74FC6C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1E0CF2"/>
    <w:multiLevelType w:val="multilevel"/>
    <w:tmpl w:val="900C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1E117E"/>
    <w:multiLevelType w:val="multilevel"/>
    <w:tmpl w:val="9EC099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8DC419F"/>
    <w:multiLevelType w:val="multilevel"/>
    <w:tmpl w:val="470C18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14075D0"/>
    <w:multiLevelType w:val="multilevel"/>
    <w:tmpl w:val="EAEE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A2A54"/>
    <w:multiLevelType w:val="multilevel"/>
    <w:tmpl w:val="48C2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F4BDD"/>
    <w:rsid w:val="00205CAD"/>
    <w:rsid w:val="002B7B6F"/>
    <w:rsid w:val="002C74B1"/>
    <w:rsid w:val="002D2195"/>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2623"/>
    <w:rsid w:val="00A85AD3"/>
    <w:rsid w:val="00AE793C"/>
    <w:rsid w:val="00B84B42"/>
    <w:rsid w:val="00B97D60"/>
    <w:rsid w:val="00BC2439"/>
    <w:rsid w:val="00C07762"/>
    <w:rsid w:val="00C663AA"/>
    <w:rsid w:val="00C83966"/>
    <w:rsid w:val="00C83D83"/>
    <w:rsid w:val="00CA61F4"/>
    <w:rsid w:val="00CB4D8F"/>
    <w:rsid w:val="00CD1AF3"/>
    <w:rsid w:val="00D01C0D"/>
    <w:rsid w:val="00D206C5"/>
    <w:rsid w:val="00D3462F"/>
    <w:rsid w:val="00D45493"/>
    <w:rsid w:val="00D5392D"/>
    <w:rsid w:val="00D663DC"/>
    <w:rsid w:val="00DD79B0"/>
    <w:rsid w:val="00DE3B9A"/>
    <w:rsid w:val="00DE5475"/>
    <w:rsid w:val="00DF21EC"/>
    <w:rsid w:val="00E02ABB"/>
    <w:rsid w:val="00E1509E"/>
    <w:rsid w:val="00E15DBD"/>
    <w:rsid w:val="00E5222A"/>
    <w:rsid w:val="00E63870"/>
    <w:rsid w:val="00E73E95"/>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CB14-79A5-47F7-9BBD-ADA23EEF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2021-01-07T18:24:00Z</dcterms:created>
  <dcterms:modified xsi:type="dcterms:W3CDTF">2021-01-07T18:24:00Z</dcterms:modified>
</cp:coreProperties>
</file>